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A6B" w14:textId="77777777" w:rsidR="00864651" w:rsidRDefault="00864651" w:rsidP="008A35F1">
      <w:pPr>
        <w:ind w:left="270"/>
        <w:jc w:val="right"/>
        <w:rPr>
          <w:b/>
          <w:sz w:val="28"/>
        </w:rPr>
      </w:pPr>
      <w:bookmarkStart w:id="0" w:name="_GoBack"/>
      <w:bookmarkEnd w:id="0"/>
    </w:p>
    <w:p w14:paraId="01DD4C16" w14:textId="44F98437" w:rsidR="001E38CB" w:rsidRDefault="00B12F10" w:rsidP="008A35F1">
      <w:pPr>
        <w:ind w:left="270"/>
        <w:jc w:val="right"/>
        <w:rPr>
          <w:b/>
          <w:sz w:val="28"/>
        </w:rPr>
      </w:pPr>
      <w:r>
        <w:rPr>
          <w:b/>
          <w:sz w:val="28"/>
        </w:rPr>
        <w:t>Classroom Tips</w:t>
      </w:r>
    </w:p>
    <w:p w14:paraId="72A94009" w14:textId="21BC970D" w:rsidR="008A35F1" w:rsidRPr="008A35F1" w:rsidRDefault="00C20007" w:rsidP="008A35F1">
      <w:pPr>
        <w:ind w:left="270"/>
        <w:jc w:val="right"/>
        <w:rPr>
          <w:b/>
          <w:sz w:val="28"/>
        </w:rPr>
      </w:pPr>
      <w:r>
        <w:rPr>
          <w:b/>
          <w:sz w:val="28"/>
        </w:rPr>
        <w:t>GRADES 9-12</w:t>
      </w:r>
      <w:r w:rsidR="008A35F1" w:rsidRPr="008A35F1">
        <w:rPr>
          <w:b/>
          <w:sz w:val="28"/>
        </w:rPr>
        <w:t xml:space="preserve"> (</w:t>
      </w:r>
      <w:r>
        <w:rPr>
          <w:b/>
          <w:sz w:val="28"/>
        </w:rPr>
        <w:t>High School</w:t>
      </w:r>
      <w:r w:rsidR="008A35F1" w:rsidRPr="008A35F1">
        <w:rPr>
          <w:b/>
          <w:sz w:val="28"/>
        </w:rPr>
        <w:t>)</w:t>
      </w:r>
    </w:p>
    <w:p w14:paraId="4ABD1391" w14:textId="77777777" w:rsidR="008A35F1" w:rsidRDefault="008A35F1" w:rsidP="004942E6">
      <w:pPr>
        <w:ind w:left="270"/>
      </w:pPr>
    </w:p>
    <w:p w14:paraId="236D1C6E" w14:textId="4AFDE049" w:rsidR="004C37D0" w:rsidRPr="000958D0" w:rsidRDefault="008A35F1" w:rsidP="004942E6">
      <w:pPr>
        <w:ind w:left="270"/>
        <w:rPr>
          <w:sz w:val="22"/>
          <w:szCs w:val="22"/>
        </w:rPr>
      </w:pPr>
      <w:r w:rsidRPr="000958D0">
        <w:rPr>
          <w:sz w:val="22"/>
          <w:szCs w:val="22"/>
        </w:rPr>
        <w:t xml:space="preserve">Thank you for volunteering your time and experience with JA students. </w:t>
      </w:r>
      <w:r w:rsidR="00A736EE">
        <w:rPr>
          <w:sz w:val="22"/>
          <w:szCs w:val="22"/>
        </w:rPr>
        <w:t>The</w:t>
      </w:r>
      <w:r w:rsidR="00D665B3">
        <w:rPr>
          <w:sz w:val="22"/>
          <w:szCs w:val="22"/>
        </w:rPr>
        <w:t xml:space="preserve"> following</w:t>
      </w:r>
      <w:r w:rsidRPr="000958D0">
        <w:rPr>
          <w:sz w:val="22"/>
          <w:szCs w:val="22"/>
        </w:rPr>
        <w:t xml:space="preserve"> information </w:t>
      </w:r>
      <w:r w:rsidR="00D665B3">
        <w:rPr>
          <w:sz w:val="22"/>
          <w:szCs w:val="22"/>
        </w:rPr>
        <w:t>might help you prepare to</w:t>
      </w:r>
      <w:r w:rsidRPr="000958D0">
        <w:rPr>
          <w:sz w:val="22"/>
          <w:szCs w:val="22"/>
        </w:rPr>
        <w:t xml:space="preserve"> </w:t>
      </w:r>
      <w:r w:rsidR="00CB7D49" w:rsidRPr="000958D0">
        <w:rPr>
          <w:sz w:val="22"/>
          <w:szCs w:val="22"/>
        </w:rPr>
        <w:t>speak to</w:t>
      </w:r>
      <w:r w:rsidRPr="000958D0">
        <w:rPr>
          <w:sz w:val="22"/>
          <w:szCs w:val="22"/>
        </w:rPr>
        <w:t xml:space="preserve"> </w:t>
      </w:r>
      <w:r w:rsidR="00C20007" w:rsidRPr="000958D0">
        <w:rPr>
          <w:sz w:val="22"/>
          <w:szCs w:val="22"/>
        </w:rPr>
        <w:t>students in grades 9-12</w:t>
      </w:r>
      <w:r w:rsidR="00F41E56">
        <w:rPr>
          <w:sz w:val="22"/>
          <w:szCs w:val="22"/>
        </w:rPr>
        <w:t>. These students</w:t>
      </w:r>
      <w:r w:rsidRPr="000958D0">
        <w:rPr>
          <w:sz w:val="22"/>
          <w:szCs w:val="22"/>
        </w:rPr>
        <w:t xml:space="preserve"> </w:t>
      </w:r>
      <w:r w:rsidR="00D665B3">
        <w:rPr>
          <w:sz w:val="22"/>
          <w:szCs w:val="22"/>
        </w:rPr>
        <w:t xml:space="preserve">usually </w:t>
      </w:r>
      <w:r w:rsidRPr="000958D0">
        <w:rPr>
          <w:sz w:val="22"/>
          <w:szCs w:val="22"/>
        </w:rPr>
        <w:t xml:space="preserve">range from ages </w:t>
      </w:r>
      <w:r w:rsidR="00C20007" w:rsidRPr="000958D0">
        <w:rPr>
          <w:sz w:val="22"/>
          <w:szCs w:val="22"/>
        </w:rPr>
        <w:t>14-18</w:t>
      </w:r>
      <w:r w:rsidRPr="000958D0">
        <w:rPr>
          <w:sz w:val="22"/>
          <w:szCs w:val="22"/>
        </w:rPr>
        <w:t>.</w:t>
      </w:r>
    </w:p>
    <w:p w14:paraId="3B17AD2C" w14:textId="14141F99" w:rsidR="00B872D9" w:rsidRPr="000958D0" w:rsidRDefault="00B872D9" w:rsidP="004942E6">
      <w:pPr>
        <w:ind w:left="270"/>
        <w:rPr>
          <w:sz w:val="22"/>
          <w:szCs w:val="22"/>
        </w:rPr>
      </w:pPr>
    </w:p>
    <w:p w14:paraId="165B353F" w14:textId="44598881" w:rsidR="00B872D9" w:rsidRDefault="00CB7D49" w:rsidP="00B872D9">
      <w:pPr>
        <w:pStyle w:val="Heading3"/>
        <w:ind w:left="270"/>
        <w:rPr>
          <w:sz w:val="22"/>
          <w:szCs w:val="22"/>
        </w:rPr>
      </w:pPr>
      <w:r>
        <w:rPr>
          <w:sz w:val="22"/>
          <w:szCs w:val="22"/>
        </w:rPr>
        <w:t>General Student Profile</w:t>
      </w:r>
    </w:p>
    <w:p w14:paraId="688CF2D1" w14:textId="77777777" w:rsidR="00CB7D49" w:rsidRPr="00CB7D49" w:rsidRDefault="00CB7D49" w:rsidP="00CB7D49">
      <w:pPr>
        <w:rPr>
          <w:sz w:val="16"/>
          <w:szCs w:val="16"/>
        </w:rPr>
      </w:pPr>
    </w:p>
    <w:p w14:paraId="2AAA5121" w14:textId="58814F2C" w:rsidR="00385088" w:rsidRPr="000958D0" w:rsidRDefault="00C20007" w:rsidP="00B872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>F</w:t>
      </w:r>
      <w:r w:rsidR="00B872D9" w:rsidRPr="000958D0">
        <w:rPr>
          <w:sz w:val="22"/>
          <w:szCs w:val="22"/>
        </w:rPr>
        <w:t xml:space="preserve">or these students, </w:t>
      </w:r>
      <w:r w:rsidRPr="000958D0">
        <w:rPr>
          <w:sz w:val="22"/>
          <w:szCs w:val="22"/>
        </w:rPr>
        <w:t xml:space="preserve">life after high school is just around the corner and </w:t>
      </w:r>
      <w:r w:rsidR="00B872D9" w:rsidRPr="000958D0">
        <w:rPr>
          <w:sz w:val="22"/>
          <w:szCs w:val="22"/>
        </w:rPr>
        <w:t xml:space="preserve">they </w:t>
      </w:r>
      <w:r w:rsidRPr="000958D0">
        <w:rPr>
          <w:sz w:val="22"/>
          <w:szCs w:val="22"/>
        </w:rPr>
        <w:t>are very curious about</w:t>
      </w:r>
      <w:r w:rsidR="00A72372" w:rsidRPr="000958D0">
        <w:rPr>
          <w:sz w:val="22"/>
          <w:szCs w:val="22"/>
        </w:rPr>
        <w:t xml:space="preserve"> </w:t>
      </w:r>
      <w:r w:rsidR="00A72372" w:rsidRPr="000958D0">
        <w:rPr>
          <w:b/>
          <w:sz w:val="22"/>
          <w:szCs w:val="22"/>
        </w:rPr>
        <w:t>what</w:t>
      </w:r>
      <w:r w:rsidRPr="000958D0">
        <w:rPr>
          <w:b/>
          <w:sz w:val="22"/>
          <w:szCs w:val="22"/>
        </w:rPr>
        <w:t xml:space="preserve"> </w:t>
      </w:r>
      <w:r w:rsidR="00A72372" w:rsidRPr="000958D0">
        <w:rPr>
          <w:b/>
          <w:sz w:val="22"/>
          <w:szCs w:val="22"/>
        </w:rPr>
        <w:t xml:space="preserve">life </w:t>
      </w:r>
      <w:r w:rsidRPr="000958D0">
        <w:rPr>
          <w:b/>
          <w:sz w:val="22"/>
          <w:szCs w:val="22"/>
        </w:rPr>
        <w:t>will be like</w:t>
      </w:r>
      <w:r w:rsidR="00B872D9" w:rsidRPr="000958D0">
        <w:rPr>
          <w:sz w:val="22"/>
          <w:szCs w:val="22"/>
        </w:rPr>
        <w:t xml:space="preserve"> after </w:t>
      </w:r>
      <w:r w:rsidRPr="000958D0">
        <w:rPr>
          <w:sz w:val="22"/>
          <w:szCs w:val="22"/>
        </w:rPr>
        <w:t>graduation</w:t>
      </w:r>
      <w:r w:rsidR="00B872D9" w:rsidRPr="000958D0">
        <w:rPr>
          <w:sz w:val="22"/>
          <w:szCs w:val="22"/>
        </w:rPr>
        <w:t>.</w:t>
      </w:r>
      <w:r w:rsidR="00A72372" w:rsidRPr="000958D0">
        <w:rPr>
          <w:sz w:val="22"/>
          <w:szCs w:val="22"/>
        </w:rPr>
        <w:t xml:space="preserve"> </w:t>
      </w:r>
      <w:r w:rsidR="00864651">
        <w:rPr>
          <w:sz w:val="22"/>
          <w:szCs w:val="22"/>
        </w:rPr>
        <w:t>Recall what you were thinking and feeling at this age and consider how it influenced your career path.</w:t>
      </w:r>
    </w:p>
    <w:p w14:paraId="1631E95E" w14:textId="00B49767" w:rsidR="00B872D9" w:rsidRPr="000958D0" w:rsidRDefault="001B2289" w:rsidP="0038508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10C01" wp14:editId="285C3017">
                <wp:simplePos x="0" y="0"/>
                <wp:positionH relativeFrom="margin">
                  <wp:posOffset>5527675</wp:posOffset>
                </wp:positionH>
                <wp:positionV relativeFrom="paragraph">
                  <wp:posOffset>316865</wp:posOffset>
                </wp:positionV>
                <wp:extent cx="1685925" cy="93789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E7159" w14:textId="77777777" w:rsidR="001B2289" w:rsidRPr="006F06B8" w:rsidRDefault="001B2289" w:rsidP="006F06B8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F06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Try to avoid:</w:t>
                            </w:r>
                          </w:p>
                          <w:p w14:paraId="784F548C" w14:textId="216E0DAB" w:rsidR="001B2289" w:rsidRPr="006F06B8" w:rsidRDefault="001B2289" w:rsidP="006F06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="007B40A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students’</w:t>
                            </w:r>
                            <w:r w:rsidR="007B40AF"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friend</w:t>
                            </w:r>
                          </w:p>
                          <w:p w14:paraId="166B6A62" w14:textId="77777777" w:rsidR="001B2289" w:rsidRPr="006F06B8" w:rsidRDefault="001B2289" w:rsidP="006F06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criticizing</w:t>
                            </w:r>
                          </w:p>
                          <w:p w14:paraId="31DCFE41" w14:textId="77777777" w:rsidR="001B2289" w:rsidRPr="006F06B8" w:rsidRDefault="001B2289" w:rsidP="006F06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peak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 a monotone</w:t>
                            </w:r>
                          </w:p>
                          <w:p w14:paraId="0612D67D" w14:textId="160F2DA5" w:rsidR="001B2289" w:rsidRPr="006F06B8" w:rsidRDefault="001B2289" w:rsidP="006F06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ow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nervousness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10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5pt;margin-top:24.95pt;width:132.7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">
                <v:textbox>
                  <w:txbxContent>
                    <w:p w14:paraId="6CFE7159" w14:textId="77777777" w:rsidR="001B2289" w:rsidRPr="006F06B8" w:rsidRDefault="001B2289" w:rsidP="006F06B8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F06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Try to avoid:</w:t>
                      </w:r>
                    </w:p>
                    <w:p w14:paraId="784F548C" w14:textId="216E0DAB" w:rsidR="001B2289" w:rsidRPr="006F06B8" w:rsidRDefault="001B2289" w:rsidP="006F06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being </w:t>
                      </w:r>
                      <w:r w:rsidR="007B40AF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students’</w:t>
                      </w:r>
                      <w:r w:rsidR="007B40AF"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friend</w:t>
                      </w:r>
                    </w:p>
                    <w:p w14:paraId="166B6A62" w14:textId="77777777" w:rsidR="001B2289" w:rsidRPr="006F06B8" w:rsidRDefault="001B2289" w:rsidP="006F06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criticizing</w:t>
                      </w:r>
                    </w:p>
                    <w:p w14:paraId="31DCFE41" w14:textId="77777777" w:rsidR="001B2289" w:rsidRPr="006F06B8" w:rsidRDefault="001B2289" w:rsidP="006F06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peak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ing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 a monotone</w:t>
                      </w:r>
                    </w:p>
                    <w:p w14:paraId="0612D67D" w14:textId="160F2DA5" w:rsidR="001B2289" w:rsidRPr="006F06B8" w:rsidRDefault="001B2289" w:rsidP="006F06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ow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ing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nervousness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t>Students</w:t>
      </w:r>
      <w:r w:rsidRPr="000958D0">
        <w:rPr>
          <w:sz w:val="22"/>
          <w:szCs w:val="22"/>
        </w:rPr>
        <w:t xml:space="preserve"> </w:t>
      </w:r>
      <w:r w:rsidR="00A72372" w:rsidRPr="000958D0">
        <w:rPr>
          <w:sz w:val="22"/>
          <w:szCs w:val="22"/>
        </w:rPr>
        <w:t xml:space="preserve">may ask personal questions about your job, family, </w:t>
      </w:r>
      <w:r>
        <w:rPr>
          <w:sz w:val="22"/>
          <w:szCs w:val="22"/>
        </w:rPr>
        <w:t xml:space="preserve">or </w:t>
      </w:r>
      <w:r w:rsidR="00A72372" w:rsidRPr="000958D0">
        <w:rPr>
          <w:sz w:val="22"/>
          <w:szCs w:val="22"/>
        </w:rPr>
        <w:t>salary. Consider in advance what you are comfortable sharing and what you will politely decline to share.</w:t>
      </w:r>
      <w:r w:rsidR="00496E3D" w:rsidRPr="000958D0">
        <w:rPr>
          <w:sz w:val="22"/>
          <w:szCs w:val="22"/>
        </w:rPr>
        <w:t xml:space="preserve"> </w:t>
      </w:r>
    </w:p>
    <w:p w14:paraId="6F1BF55A" w14:textId="2B210C22" w:rsidR="00496E3D" w:rsidRPr="000958D0" w:rsidRDefault="001C3C2A" w:rsidP="0038508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will want to know about you.</w:t>
      </w:r>
      <w:r w:rsidR="00496E3D" w:rsidRPr="000958D0">
        <w:rPr>
          <w:sz w:val="22"/>
          <w:szCs w:val="22"/>
        </w:rPr>
        <w:t xml:space="preserve"> Talk about your early aspirations, your current job, and how you were hired.</w:t>
      </w:r>
    </w:p>
    <w:p w14:paraId="4E7B5043" w14:textId="51CEA94C" w:rsidR="00496E3D" w:rsidRPr="000958D0" w:rsidRDefault="00496E3D" w:rsidP="006F06B8">
      <w:pPr>
        <w:jc w:val="right"/>
        <w:rPr>
          <w:sz w:val="22"/>
          <w:szCs w:val="22"/>
        </w:rPr>
      </w:pPr>
    </w:p>
    <w:p w14:paraId="48630AD5" w14:textId="6F7C535C" w:rsidR="00385088" w:rsidRPr="000958D0" w:rsidRDefault="00AA6A89" w:rsidP="00C200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There is a significant </w:t>
      </w:r>
      <w:r w:rsidRPr="000958D0">
        <w:rPr>
          <w:b/>
          <w:sz w:val="22"/>
          <w:szCs w:val="22"/>
        </w:rPr>
        <w:t>range in maturity</w:t>
      </w:r>
      <w:r w:rsidRPr="000958D0">
        <w:rPr>
          <w:sz w:val="22"/>
          <w:szCs w:val="22"/>
        </w:rPr>
        <w:t xml:space="preserve"> from </w:t>
      </w:r>
      <w:r w:rsidR="00C20007" w:rsidRPr="000958D0">
        <w:rPr>
          <w:sz w:val="22"/>
          <w:szCs w:val="22"/>
        </w:rPr>
        <w:t>ninth</w:t>
      </w:r>
      <w:r w:rsidRPr="000958D0">
        <w:rPr>
          <w:sz w:val="22"/>
          <w:szCs w:val="22"/>
        </w:rPr>
        <w:t xml:space="preserve"> graders, who are transitioning </w:t>
      </w:r>
      <w:r w:rsidR="00C20007" w:rsidRPr="000958D0">
        <w:rPr>
          <w:sz w:val="22"/>
          <w:szCs w:val="22"/>
        </w:rPr>
        <w:t>in</w:t>
      </w:r>
      <w:r w:rsidRPr="000958D0">
        <w:rPr>
          <w:sz w:val="22"/>
          <w:szCs w:val="22"/>
        </w:rPr>
        <w:t>to their teenage</w:t>
      </w:r>
      <w:r w:rsidR="007B40AF">
        <w:rPr>
          <w:sz w:val="22"/>
          <w:szCs w:val="22"/>
        </w:rPr>
        <w:t xml:space="preserve"> </w:t>
      </w:r>
      <w:r w:rsidRPr="000958D0">
        <w:rPr>
          <w:sz w:val="22"/>
          <w:szCs w:val="22"/>
        </w:rPr>
        <w:t>years</w:t>
      </w:r>
      <w:r w:rsidR="00D665B3">
        <w:rPr>
          <w:sz w:val="22"/>
          <w:szCs w:val="22"/>
        </w:rPr>
        <w:t>,</w:t>
      </w:r>
      <w:r w:rsidR="00C20007" w:rsidRPr="000958D0">
        <w:rPr>
          <w:sz w:val="22"/>
          <w:szCs w:val="22"/>
        </w:rPr>
        <w:t xml:space="preserve"> and twelfth graders, who may already have </w:t>
      </w:r>
      <w:r w:rsidR="001C3C2A">
        <w:rPr>
          <w:sz w:val="22"/>
          <w:szCs w:val="22"/>
        </w:rPr>
        <w:t xml:space="preserve">a </w:t>
      </w:r>
      <w:r w:rsidR="00C20007" w:rsidRPr="000958D0">
        <w:rPr>
          <w:sz w:val="22"/>
          <w:szCs w:val="22"/>
        </w:rPr>
        <w:t>driver’s license, jobs, and other adult experiences</w:t>
      </w:r>
      <w:r w:rsidRPr="000958D0">
        <w:rPr>
          <w:sz w:val="22"/>
          <w:szCs w:val="22"/>
        </w:rPr>
        <w:t>.</w:t>
      </w:r>
    </w:p>
    <w:p w14:paraId="6721FD04" w14:textId="0F96F280" w:rsidR="00C20007" w:rsidRPr="000958D0" w:rsidRDefault="007B40AF" w:rsidP="00C2000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</w:t>
      </w:r>
      <w:r w:rsidRPr="000958D0">
        <w:rPr>
          <w:sz w:val="22"/>
          <w:szCs w:val="22"/>
        </w:rPr>
        <w:t xml:space="preserve"> </w:t>
      </w:r>
      <w:r w:rsidR="00C20007" w:rsidRPr="000958D0">
        <w:rPr>
          <w:sz w:val="22"/>
          <w:szCs w:val="22"/>
        </w:rPr>
        <w:t xml:space="preserve">can grasp abstract concepts; but </w:t>
      </w:r>
      <w:r w:rsidR="00D665B3">
        <w:rPr>
          <w:sz w:val="22"/>
          <w:szCs w:val="22"/>
        </w:rPr>
        <w:t xml:space="preserve">they </w:t>
      </w:r>
      <w:r w:rsidR="00C20007" w:rsidRPr="000958D0">
        <w:rPr>
          <w:sz w:val="22"/>
          <w:szCs w:val="22"/>
        </w:rPr>
        <w:t>may hold strong opinions based on family and friend input.</w:t>
      </w:r>
    </w:p>
    <w:p w14:paraId="2EB61BA9" w14:textId="1F1429A0" w:rsidR="00700FEA" w:rsidRPr="000958D0" w:rsidRDefault="00700FEA" w:rsidP="00C200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They think of themselves as adults. They expect to be taken seriously and </w:t>
      </w:r>
      <w:r w:rsidR="00D665B3">
        <w:rPr>
          <w:sz w:val="22"/>
          <w:szCs w:val="22"/>
        </w:rPr>
        <w:t xml:space="preserve">treated with </w:t>
      </w:r>
      <w:r w:rsidR="00D71DB7" w:rsidRPr="000958D0">
        <w:rPr>
          <w:sz w:val="22"/>
          <w:szCs w:val="22"/>
        </w:rPr>
        <w:t>authenticity</w:t>
      </w:r>
      <w:r w:rsidRPr="000958D0">
        <w:rPr>
          <w:sz w:val="22"/>
          <w:szCs w:val="22"/>
        </w:rPr>
        <w:t>.</w:t>
      </w:r>
      <w:r w:rsidR="000958D0" w:rsidRPr="000958D0">
        <w:rPr>
          <w:sz w:val="22"/>
          <w:szCs w:val="22"/>
        </w:rPr>
        <w:t xml:space="preserve"> Don’t talk down to them or try to be one of them</w:t>
      </w:r>
      <w:r w:rsidR="00D665B3">
        <w:rPr>
          <w:sz w:val="22"/>
          <w:szCs w:val="22"/>
        </w:rPr>
        <w:t>.</w:t>
      </w:r>
    </w:p>
    <w:p w14:paraId="20721B3C" w14:textId="5E695356" w:rsidR="002D3C94" w:rsidRPr="002D3C94" w:rsidRDefault="00D71DB7" w:rsidP="002D3C9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>Ask them questions about their experience or previous knowledge on the topic to help them connect to the topic and feel included.</w:t>
      </w:r>
      <w:r w:rsidR="000958D0" w:rsidRPr="000958D0">
        <w:rPr>
          <w:sz w:val="22"/>
          <w:szCs w:val="22"/>
        </w:rPr>
        <w:t xml:space="preserve"> Don’t assume they have knowledge about your topic. Ask questions to establish what they already know.</w:t>
      </w:r>
    </w:p>
    <w:p w14:paraId="6DA36B9F" w14:textId="66B00B01" w:rsidR="00496E3D" w:rsidRPr="000958D0" w:rsidRDefault="00496E3D" w:rsidP="00496E3D">
      <w:pPr>
        <w:pStyle w:val="ListParagraph"/>
        <w:ind w:left="1710"/>
        <w:rPr>
          <w:sz w:val="22"/>
          <w:szCs w:val="22"/>
        </w:rPr>
      </w:pPr>
    </w:p>
    <w:p w14:paraId="49FA13EF" w14:textId="4B7FB59F" w:rsidR="00E15EAE" w:rsidRPr="000958D0" w:rsidRDefault="00E15EAE" w:rsidP="00B872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8D0">
        <w:rPr>
          <w:b/>
          <w:sz w:val="22"/>
          <w:szCs w:val="22"/>
        </w:rPr>
        <w:t>Conformity</w:t>
      </w:r>
      <w:r w:rsidRPr="000958D0">
        <w:rPr>
          <w:sz w:val="22"/>
          <w:szCs w:val="22"/>
        </w:rPr>
        <w:t xml:space="preserve"> is </w:t>
      </w:r>
      <w:r w:rsidR="00C20007" w:rsidRPr="000958D0">
        <w:rPr>
          <w:sz w:val="22"/>
          <w:szCs w:val="22"/>
        </w:rPr>
        <w:t xml:space="preserve">essential for </w:t>
      </w:r>
      <w:r w:rsidR="007B40AF">
        <w:rPr>
          <w:sz w:val="22"/>
          <w:szCs w:val="22"/>
        </w:rPr>
        <w:t xml:space="preserve">students </w:t>
      </w:r>
      <w:r w:rsidRPr="000958D0">
        <w:rPr>
          <w:sz w:val="22"/>
          <w:szCs w:val="22"/>
        </w:rPr>
        <w:t>at this age</w:t>
      </w:r>
      <w:r w:rsidR="00D665B3">
        <w:rPr>
          <w:sz w:val="22"/>
          <w:szCs w:val="22"/>
        </w:rPr>
        <w:t>;</w:t>
      </w:r>
      <w:r w:rsidRPr="000958D0">
        <w:rPr>
          <w:sz w:val="22"/>
          <w:szCs w:val="22"/>
        </w:rPr>
        <w:t xml:space="preserve"> </w:t>
      </w:r>
      <w:r w:rsidR="00C20007" w:rsidRPr="000958D0">
        <w:rPr>
          <w:sz w:val="22"/>
          <w:szCs w:val="22"/>
        </w:rPr>
        <w:t>they can be critical of themselves and others</w:t>
      </w:r>
      <w:r w:rsidRPr="000958D0">
        <w:rPr>
          <w:sz w:val="22"/>
          <w:szCs w:val="22"/>
        </w:rPr>
        <w:t>.</w:t>
      </w:r>
    </w:p>
    <w:p w14:paraId="4805FB8C" w14:textId="5AF9E349" w:rsidR="00C20007" w:rsidRPr="000958D0" w:rsidRDefault="001C3C2A" w:rsidP="00C2000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may appear to be</w:t>
      </w:r>
      <w:r w:rsidR="00C20007" w:rsidRPr="000958D0">
        <w:rPr>
          <w:sz w:val="22"/>
          <w:szCs w:val="22"/>
        </w:rPr>
        <w:t xml:space="preserve"> reserved or disengaged</w:t>
      </w:r>
      <w:r w:rsidR="00D665B3">
        <w:rPr>
          <w:sz w:val="22"/>
          <w:szCs w:val="22"/>
        </w:rPr>
        <w:t>,</w:t>
      </w:r>
      <w:r w:rsidR="00C20007" w:rsidRPr="000958D0">
        <w:rPr>
          <w:sz w:val="22"/>
          <w:szCs w:val="22"/>
        </w:rPr>
        <w:t xml:space="preserve"> but they really want to have fun and explore new topics and information. </w:t>
      </w:r>
      <w:r w:rsidR="00F41E56">
        <w:rPr>
          <w:sz w:val="22"/>
          <w:szCs w:val="22"/>
        </w:rPr>
        <w:t>Hang in ther</w:t>
      </w:r>
      <w:r w:rsidR="00864651">
        <w:rPr>
          <w:sz w:val="22"/>
          <w:szCs w:val="22"/>
        </w:rPr>
        <w:t>e; be authentic, and</w:t>
      </w:r>
      <w:r w:rsidR="00F41E56">
        <w:rPr>
          <w:sz w:val="22"/>
          <w:szCs w:val="22"/>
        </w:rPr>
        <w:t xml:space="preserve"> they </w:t>
      </w:r>
      <w:r w:rsidR="007B40AF">
        <w:rPr>
          <w:sz w:val="22"/>
          <w:szCs w:val="22"/>
        </w:rPr>
        <w:t xml:space="preserve">will </w:t>
      </w:r>
      <w:r w:rsidR="00F41E56">
        <w:rPr>
          <w:sz w:val="22"/>
          <w:szCs w:val="22"/>
        </w:rPr>
        <w:t>warm up to you.</w:t>
      </w:r>
    </w:p>
    <w:p w14:paraId="67956F39" w14:textId="77777777" w:rsidR="00864651" w:rsidRPr="00972158" w:rsidRDefault="00864651" w:rsidP="0086465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Be prepared to </w:t>
      </w:r>
      <w:r>
        <w:rPr>
          <w:b/>
          <w:sz w:val="22"/>
          <w:szCs w:val="22"/>
        </w:rPr>
        <w:t>wait</w:t>
      </w:r>
      <w:r w:rsidRPr="000958D0">
        <w:rPr>
          <w:b/>
          <w:sz w:val="22"/>
          <w:szCs w:val="22"/>
        </w:rPr>
        <w:t xml:space="preserve"> after asking a question</w:t>
      </w:r>
      <w:r>
        <w:rPr>
          <w:sz w:val="22"/>
          <w:szCs w:val="22"/>
        </w:rPr>
        <w:t xml:space="preserve"> for someone to respond.</w:t>
      </w:r>
    </w:p>
    <w:p w14:paraId="73883C88" w14:textId="71D6145A" w:rsidR="00631C94" w:rsidRPr="000958D0" w:rsidRDefault="00631C94" w:rsidP="00C2000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>Provide positive feedback to encourage others to contribute as well.</w:t>
      </w:r>
    </w:p>
    <w:p w14:paraId="1F916FA4" w14:textId="3BA79757" w:rsidR="000958D0" w:rsidRPr="000958D0" w:rsidRDefault="002D3C94" w:rsidP="00C2000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confident</w:t>
      </w:r>
      <w:r w:rsidR="00864651">
        <w:rPr>
          <w:sz w:val="22"/>
          <w:szCs w:val="22"/>
        </w:rPr>
        <w:t>, show strength,</w:t>
      </w:r>
      <w:r>
        <w:rPr>
          <w:sz w:val="22"/>
          <w:szCs w:val="22"/>
        </w:rPr>
        <w:t xml:space="preserve"> and </w:t>
      </w:r>
      <w:r w:rsidR="007B40AF">
        <w:rPr>
          <w:sz w:val="22"/>
          <w:szCs w:val="22"/>
        </w:rPr>
        <w:t xml:space="preserve">be </w:t>
      </w:r>
      <w:r>
        <w:rPr>
          <w:sz w:val="22"/>
          <w:szCs w:val="22"/>
        </w:rPr>
        <w:t>decisive</w:t>
      </w:r>
      <w:r w:rsidR="006F06B8">
        <w:rPr>
          <w:sz w:val="22"/>
          <w:szCs w:val="22"/>
        </w:rPr>
        <w:t>, but friendly</w:t>
      </w:r>
      <w:r w:rsidR="000958D0" w:rsidRPr="000958D0">
        <w:rPr>
          <w:sz w:val="22"/>
          <w:szCs w:val="22"/>
        </w:rPr>
        <w:t>.</w:t>
      </w:r>
    </w:p>
    <w:p w14:paraId="1A2A7902" w14:textId="77777777" w:rsidR="00E15EAE" w:rsidRPr="000958D0" w:rsidRDefault="00E15EAE" w:rsidP="00E15EAE">
      <w:pPr>
        <w:pStyle w:val="ListParagraph"/>
        <w:ind w:left="990"/>
        <w:rPr>
          <w:sz w:val="22"/>
          <w:szCs w:val="22"/>
        </w:rPr>
      </w:pPr>
    </w:p>
    <w:p w14:paraId="7E12DF1C" w14:textId="0652615E" w:rsidR="00385088" w:rsidRPr="000958D0" w:rsidRDefault="00A72372" w:rsidP="00B872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A rule of thumb for </w:t>
      </w:r>
      <w:r w:rsidRPr="000958D0">
        <w:rPr>
          <w:b/>
          <w:sz w:val="22"/>
          <w:szCs w:val="22"/>
        </w:rPr>
        <w:t>attention span</w:t>
      </w:r>
      <w:r w:rsidRPr="000958D0">
        <w:rPr>
          <w:sz w:val="22"/>
          <w:szCs w:val="22"/>
        </w:rPr>
        <w:t xml:space="preserve"> is one minute for each year</w:t>
      </w:r>
      <w:r w:rsidR="00D665B3">
        <w:rPr>
          <w:sz w:val="22"/>
          <w:szCs w:val="22"/>
        </w:rPr>
        <w:t xml:space="preserve"> of age</w:t>
      </w:r>
      <w:r w:rsidRPr="000958D0">
        <w:rPr>
          <w:sz w:val="22"/>
          <w:szCs w:val="22"/>
        </w:rPr>
        <w:t>. So plan to chunk your presentation into 10-</w:t>
      </w:r>
      <w:r w:rsidR="007B40AF">
        <w:rPr>
          <w:sz w:val="22"/>
          <w:szCs w:val="22"/>
        </w:rPr>
        <w:t xml:space="preserve"> to </w:t>
      </w:r>
      <w:r w:rsidRPr="000958D0">
        <w:rPr>
          <w:sz w:val="22"/>
          <w:szCs w:val="22"/>
        </w:rPr>
        <w:t>15</w:t>
      </w:r>
      <w:r w:rsidR="007B40AF">
        <w:rPr>
          <w:sz w:val="22"/>
          <w:szCs w:val="22"/>
        </w:rPr>
        <w:t>-</w:t>
      </w:r>
      <w:r w:rsidRPr="000958D0">
        <w:rPr>
          <w:sz w:val="22"/>
          <w:szCs w:val="22"/>
        </w:rPr>
        <w:t xml:space="preserve">minute segments in which you allow </w:t>
      </w:r>
      <w:r w:rsidR="001C3C2A">
        <w:rPr>
          <w:sz w:val="22"/>
          <w:szCs w:val="22"/>
        </w:rPr>
        <w:t xml:space="preserve">students </w:t>
      </w:r>
      <w:r w:rsidRPr="000958D0">
        <w:rPr>
          <w:sz w:val="22"/>
          <w:szCs w:val="22"/>
        </w:rPr>
        <w:t xml:space="preserve">to shift their attention to something different in between. </w:t>
      </w:r>
    </w:p>
    <w:p w14:paraId="1538EE90" w14:textId="3357F7F3" w:rsidR="00A72372" w:rsidRPr="000958D0" w:rsidRDefault="00A72372" w:rsidP="0038508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For example, </w:t>
      </w:r>
      <w:r w:rsidR="00D665B3">
        <w:rPr>
          <w:sz w:val="22"/>
          <w:szCs w:val="22"/>
        </w:rPr>
        <w:t>as you tell</w:t>
      </w:r>
      <w:r w:rsidRPr="000958D0">
        <w:rPr>
          <w:sz w:val="22"/>
          <w:szCs w:val="22"/>
        </w:rPr>
        <w:t xml:space="preserve"> them stories about y</w:t>
      </w:r>
      <w:r w:rsidR="00D71DB7" w:rsidRPr="000958D0">
        <w:rPr>
          <w:sz w:val="22"/>
          <w:szCs w:val="22"/>
        </w:rPr>
        <w:t>our experience, stop after 10</w:t>
      </w:r>
      <w:r w:rsidRPr="000958D0">
        <w:rPr>
          <w:sz w:val="22"/>
          <w:szCs w:val="22"/>
        </w:rPr>
        <w:t xml:space="preserve"> minutes </w:t>
      </w:r>
      <w:r w:rsidR="00D71DB7" w:rsidRPr="000958D0">
        <w:rPr>
          <w:sz w:val="22"/>
          <w:szCs w:val="22"/>
        </w:rPr>
        <w:t xml:space="preserve">or so </w:t>
      </w:r>
      <w:r w:rsidRPr="000958D0">
        <w:rPr>
          <w:sz w:val="22"/>
          <w:szCs w:val="22"/>
        </w:rPr>
        <w:t>and ask them questions, show a brief video, or have them tell the person next them one thing they remember from your last topic.</w:t>
      </w:r>
    </w:p>
    <w:p w14:paraId="3099D84C" w14:textId="651D2969" w:rsidR="00F41E56" w:rsidRPr="001E38CB" w:rsidRDefault="00AD623B" w:rsidP="00F41E5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lastRenderedPageBreak/>
        <w:t xml:space="preserve">Avoid directly lecturing to </w:t>
      </w:r>
      <w:r w:rsidR="001C3C2A">
        <w:rPr>
          <w:sz w:val="22"/>
          <w:szCs w:val="22"/>
        </w:rPr>
        <w:t>students</w:t>
      </w:r>
      <w:r w:rsidR="001C3C2A" w:rsidRPr="000958D0">
        <w:rPr>
          <w:sz w:val="22"/>
          <w:szCs w:val="22"/>
        </w:rPr>
        <w:t xml:space="preserve"> </w:t>
      </w:r>
      <w:r w:rsidRPr="000958D0">
        <w:rPr>
          <w:sz w:val="22"/>
          <w:szCs w:val="22"/>
        </w:rPr>
        <w:t>for more than 3-5 minutes. Use stories and lots of examples intermixed with question</w:t>
      </w:r>
      <w:r w:rsidR="00D665B3">
        <w:rPr>
          <w:sz w:val="22"/>
          <w:szCs w:val="22"/>
        </w:rPr>
        <w:t>s</w:t>
      </w:r>
      <w:r w:rsidRPr="000958D0">
        <w:rPr>
          <w:sz w:val="22"/>
          <w:szCs w:val="22"/>
        </w:rPr>
        <w:t xml:space="preserve"> for discussion. </w:t>
      </w:r>
    </w:p>
    <w:p w14:paraId="601FA709" w14:textId="77777777" w:rsidR="00864651" w:rsidRDefault="00864651" w:rsidP="00F41E56">
      <w:pPr>
        <w:pStyle w:val="Heading3"/>
      </w:pPr>
    </w:p>
    <w:p w14:paraId="3957FF01" w14:textId="77777777" w:rsidR="00864651" w:rsidRDefault="00864651" w:rsidP="00F41E56">
      <w:pPr>
        <w:pStyle w:val="Heading3"/>
      </w:pPr>
    </w:p>
    <w:p w14:paraId="3F72D2A0" w14:textId="73672C71" w:rsidR="00D74E4B" w:rsidRDefault="00F41E56" w:rsidP="003F0BF1">
      <w:pPr>
        <w:pStyle w:val="Heading3"/>
      </w:pPr>
      <w:r>
        <w:t>Planning Suggestions</w:t>
      </w:r>
    </w:p>
    <w:p w14:paraId="10EDB58B" w14:textId="77777777" w:rsidR="003F0BF1" w:rsidRPr="003F0BF1" w:rsidRDefault="003F0BF1" w:rsidP="003F0BF1">
      <w:pPr>
        <w:rPr>
          <w:sz w:val="16"/>
          <w:szCs w:val="16"/>
        </w:rPr>
      </w:pPr>
    </w:p>
    <w:p w14:paraId="0884B06E" w14:textId="488BFE82" w:rsidR="008A35F1" w:rsidRDefault="003F0BF1" w:rsidP="00F41E56">
      <w:pPr>
        <w:ind w:left="720"/>
      </w:pPr>
      <w:r>
        <w:rPr>
          <w:noProof/>
        </w:rPr>
        <w:drawing>
          <wp:inline distT="0" distB="0" distL="0" distR="0" wp14:anchorId="3DAFAE53" wp14:editId="5797027E">
            <wp:extent cx="6652260" cy="6141720"/>
            <wp:effectExtent l="38100" t="0" r="9144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A35F1" w:rsidSect="00864651">
      <w:headerReference w:type="default" r:id="rId12"/>
      <w:footerReference w:type="default" r:id="rId13"/>
      <w:pgSz w:w="12240" w:h="15840"/>
      <w:pgMar w:top="2880" w:right="72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741F" w14:textId="77777777" w:rsidR="00B10BC3" w:rsidRDefault="00B10BC3" w:rsidP="003522EE">
      <w:r>
        <w:separator/>
      </w:r>
    </w:p>
  </w:endnote>
  <w:endnote w:type="continuationSeparator" w:id="0">
    <w:p w14:paraId="1AD04E65" w14:textId="77777777" w:rsidR="00B10BC3" w:rsidRDefault="00B10BC3" w:rsidP="003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B70E4" w14:textId="21C8758A" w:rsidR="003522EE" w:rsidRDefault="00C044C2">
    <w:pPr>
      <w:pStyle w:val="Footer"/>
    </w:pPr>
    <w:r w:rsidRPr="00C044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8E7C1" wp14:editId="02990C86">
              <wp:simplePos x="0" y="0"/>
              <wp:positionH relativeFrom="column">
                <wp:posOffset>-64391</wp:posOffset>
              </wp:positionH>
              <wp:positionV relativeFrom="paragraph">
                <wp:posOffset>6648</wp:posOffset>
              </wp:positionV>
              <wp:extent cx="7429865" cy="25714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865" cy="257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A2673" w14:textId="351E0E17" w:rsidR="00C044C2" w:rsidRPr="00DB0CD7" w:rsidRDefault="00882060" w:rsidP="00C044C2">
                          <w:pPr>
                            <w:jc w:val="center"/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One Education Way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Colorado Springs, CO 80906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719.540.8000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ja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358E7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05pt;margin-top:.5pt;width:585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" filled="f" stroked="f">
              <v:textbox>
                <w:txbxContent>
                  <w:p w14:paraId="04CA2673" w14:textId="351E0E17" w:rsidR="00C044C2" w:rsidRPr="00DB0CD7" w:rsidRDefault="00882060" w:rsidP="00C044C2">
                    <w:pPr>
                      <w:jc w:val="center"/>
                      <w:rPr>
                        <w:rFonts w:ascii="Arial Narrow" w:hAnsi="Arial Narrow"/>
                        <w:color w:val="767171" w:themeColor="background2" w:themeShade="80"/>
                      </w:rPr>
                    </w:pP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One Education Way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Colorado Springs, CO 80906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719.540.8000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>www.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>ja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3522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EB09F" wp14:editId="552A724B">
              <wp:simplePos x="0" y="0"/>
              <wp:positionH relativeFrom="column">
                <wp:posOffset>-121596</wp:posOffset>
              </wp:positionH>
              <wp:positionV relativeFrom="paragraph">
                <wp:posOffset>302895</wp:posOffset>
              </wp:positionV>
              <wp:extent cx="7525512" cy="216332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5512" cy="216332"/>
                      </a:xfrm>
                      <a:prstGeom prst="rect">
                        <a:avLst/>
                      </a:pr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rect w14:anchorId="17848A15" id="Rectangle 2" o:spid="_x0000_s1026" style="position:absolute;margin-left:-9.55pt;margin-top:23.85pt;width:592.5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" fillcolor="#8cc63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5031" w14:textId="77777777" w:rsidR="00B10BC3" w:rsidRDefault="00B10BC3" w:rsidP="003522EE">
      <w:r>
        <w:separator/>
      </w:r>
    </w:p>
  </w:footnote>
  <w:footnote w:type="continuationSeparator" w:id="0">
    <w:p w14:paraId="137564D3" w14:textId="77777777" w:rsidR="00B10BC3" w:rsidRDefault="00B10BC3" w:rsidP="0035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E60E" w14:textId="5DEFFB49" w:rsidR="003522EE" w:rsidRPr="00D15C84" w:rsidRDefault="00B22B35" w:rsidP="00D15C84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1AC8D40" wp14:editId="01AADAFF">
          <wp:simplePos x="0" y="0"/>
          <wp:positionH relativeFrom="column">
            <wp:posOffset>-111558</wp:posOffset>
          </wp:positionH>
          <wp:positionV relativeFrom="paragraph">
            <wp:posOffset>-332841</wp:posOffset>
          </wp:positionV>
          <wp:extent cx="7549087" cy="199888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 combine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52" cy="2002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5CE"/>
    <w:multiLevelType w:val="hybridMultilevel"/>
    <w:tmpl w:val="70644A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E527E60"/>
    <w:multiLevelType w:val="hybridMultilevel"/>
    <w:tmpl w:val="2EA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B96"/>
    <w:multiLevelType w:val="hybridMultilevel"/>
    <w:tmpl w:val="0D26EB4E"/>
    <w:lvl w:ilvl="0" w:tplc="DAB6F86E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EE"/>
    <w:rsid w:val="00026ADC"/>
    <w:rsid w:val="00052E4E"/>
    <w:rsid w:val="000958D0"/>
    <w:rsid w:val="000B0377"/>
    <w:rsid w:val="000B72D5"/>
    <w:rsid w:val="0014714F"/>
    <w:rsid w:val="00170A7F"/>
    <w:rsid w:val="001B2289"/>
    <w:rsid w:val="001C3C2A"/>
    <w:rsid w:val="001E38CB"/>
    <w:rsid w:val="001E6713"/>
    <w:rsid w:val="0021302C"/>
    <w:rsid w:val="002977B1"/>
    <w:rsid w:val="002D3C94"/>
    <w:rsid w:val="002E2765"/>
    <w:rsid w:val="00321FAA"/>
    <w:rsid w:val="0033111F"/>
    <w:rsid w:val="003522EE"/>
    <w:rsid w:val="00356EFF"/>
    <w:rsid w:val="00385088"/>
    <w:rsid w:val="00393EC4"/>
    <w:rsid w:val="003A163B"/>
    <w:rsid w:val="003B12D8"/>
    <w:rsid w:val="003C1195"/>
    <w:rsid w:val="003F0BF1"/>
    <w:rsid w:val="00434D63"/>
    <w:rsid w:val="004942E6"/>
    <w:rsid w:val="00496E3D"/>
    <w:rsid w:val="004C37D0"/>
    <w:rsid w:val="004E0A8F"/>
    <w:rsid w:val="00510F13"/>
    <w:rsid w:val="00573165"/>
    <w:rsid w:val="005F207A"/>
    <w:rsid w:val="006016F6"/>
    <w:rsid w:val="0061123B"/>
    <w:rsid w:val="00631C94"/>
    <w:rsid w:val="006352EF"/>
    <w:rsid w:val="0065285D"/>
    <w:rsid w:val="0065539C"/>
    <w:rsid w:val="006F06B8"/>
    <w:rsid w:val="00700FEA"/>
    <w:rsid w:val="007B40AF"/>
    <w:rsid w:val="007B5746"/>
    <w:rsid w:val="00864651"/>
    <w:rsid w:val="00882060"/>
    <w:rsid w:val="008A183D"/>
    <w:rsid w:val="008A35F1"/>
    <w:rsid w:val="008D537D"/>
    <w:rsid w:val="009F3029"/>
    <w:rsid w:val="00A72372"/>
    <w:rsid w:val="00A736EE"/>
    <w:rsid w:val="00A950A3"/>
    <w:rsid w:val="00AA5DCA"/>
    <w:rsid w:val="00AA6A89"/>
    <w:rsid w:val="00AC723B"/>
    <w:rsid w:val="00AD34F4"/>
    <w:rsid w:val="00AD35D5"/>
    <w:rsid w:val="00AD623B"/>
    <w:rsid w:val="00AE7942"/>
    <w:rsid w:val="00B10BC3"/>
    <w:rsid w:val="00B12F10"/>
    <w:rsid w:val="00B22B35"/>
    <w:rsid w:val="00B872D9"/>
    <w:rsid w:val="00C044C2"/>
    <w:rsid w:val="00C20007"/>
    <w:rsid w:val="00C90559"/>
    <w:rsid w:val="00CB7D49"/>
    <w:rsid w:val="00D15C84"/>
    <w:rsid w:val="00D2168B"/>
    <w:rsid w:val="00D665B3"/>
    <w:rsid w:val="00D71DB7"/>
    <w:rsid w:val="00D74E4B"/>
    <w:rsid w:val="00DC1476"/>
    <w:rsid w:val="00E15EAE"/>
    <w:rsid w:val="00E40CCF"/>
    <w:rsid w:val="00E82F77"/>
    <w:rsid w:val="00E974A3"/>
    <w:rsid w:val="00EE141E"/>
    <w:rsid w:val="00F13D7B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E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977B1"/>
    <w:rPr>
      <w:color w:val="01794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EE"/>
  </w:style>
  <w:style w:type="paragraph" w:styleId="Footer">
    <w:name w:val="footer"/>
    <w:basedOn w:val="Normal"/>
    <w:link w:val="FooterChar"/>
    <w:uiPriority w:val="99"/>
    <w:unhideWhenUsed/>
    <w:rsid w:val="00352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EE"/>
  </w:style>
  <w:style w:type="paragraph" w:styleId="ListParagraph">
    <w:name w:val="List Paragraph"/>
    <w:basedOn w:val="Normal"/>
    <w:uiPriority w:val="34"/>
    <w:qFormat/>
    <w:rsid w:val="00B87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2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72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C3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8008B-6F2C-4A8D-9279-7D4FD1A5FB62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0F8862-78F1-4C17-8D8D-D5B6EF001152}">
      <dgm:prSet phldrT="[Text]" custT="1"/>
      <dgm:spPr>
        <a:xfrm rot="5400000">
          <a:off x="-254834" y="607073"/>
          <a:ext cx="1503389" cy="105237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Organize</a:t>
          </a:r>
        </a:p>
      </dgm:t>
    </dgm:pt>
    <dgm:pt modelId="{9BAE38D9-AF3F-49FC-9D1A-41CC3064B07B}" type="parTrans" cxnId="{A60D8B73-8231-4C1F-A333-C3F4AC515619}">
      <dgm:prSet/>
      <dgm:spPr/>
      <dgm:t>
        <a:bodyPr/>
        <a:lstStyle/>
        <a:p>
          <a:endParaRPr lang="en-US"/>
        </a:p>
      </dgm:t>
    </dgm:pt>
    <dgm:pt modelId="{4E6E4DE0-BDE7-43BD-A359-A45269CD7943}" type="sibTrans" cxnId="{A60D8B73-8231-4C1F-A333-C3F4AC515619}">
      <dgm:prSet/>
      <dgm:spPr/>
      <dgm:t>
        <a:bodyPr/>
        <a:lstStyle/>
        <a:p>
          <a:endParaRPr lang="en-US"/>
        </a:p>
      </dgm:t>
    </dgm:pt>
    <dgm:pt modelId="{4C165046-C8AF-40F2-A86E-30DBED28E033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Plan for small chunks of lecture with questions and visuals to keep their attention.</a:t>
          </a:r>
        </a:p>
      </dgm:t>
    </dgm:pt>
    <dgm:pt modelId="{62253318-E191-49E8-89E4-0AA401EC6567}" type="parTrans" cxnId="{F54F26CF-430D-4B10-9F8B-46C87973E2E9}">
      <dgm:prSet/>
      <dgm:spPr/>
      <dgm:t>
        <a:bodyPr/>
        <a:lstStyle/>
        <a:p>
          <a:endParaRPr lang="en-US"/>
        </a:p>
      </dgm:t>
    </dgm:pt>
    <dgm:pt modelId="{3FF649F8-5C75-4A28-8B87-C49AD0508AE8}" type="sibTrans" cxnId="{F54F26CF-430D-4B10-9F8B-46C87973E2E9}">
      <dgm:prSet/>
      <dgm:spPr/>
      <dgm:t>
        <a:bodyPr/>
        <a:lstStyle/>
        <a:p>
          <a:endParaRPr lang="en-US"/>
        </a:p>
      </dgm:t>
    </dgm:pt>
    <dgm:pt modelId="{1F81D3F4-2F28-4A34-B6AE-815B7B95159F}">
      <dgm:prSet phldrT="[Text]" custT="1"/>
      <dgm:spPr>
        <a:xfrm rot="5400000">
          <a:off x="-254834" y="2324450"/>
          <a:ext cx="1503389" cy="1052372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Connect</a:t>
          </a:r>
        </a:p>
      </dgm:t>
    </dgm:pt>
    <dgm:pt modelId="{EA045BC8-1707-4687-8533-730FD820487B}" type="parTrans" cxnId="{35A52CA7-55D2-45A1-B3AB-4D7F8CA9A1C9}">
      <dgm:prSet/>
      <dgm:spPr/>
      <dgm:t>
        <a:bodyPr/>
        <a:lstStyle/>
        <a:p>
          <a:endParaRPr lang="en-US"/>
        </a:p>
      </dgm:t>
    </dgm:pt>
    <dgm:pt modelId="{7459D64E-64C9-4443-B2B3-076F28530A3D}" type="sibTrans" cxnId="{35A52CA7-55D2-45A1-B3AB-4D7F8CA9A1C9}">
      <dgm:prSet/>
      <dgm:spPr/>
      <dgm:t>
        <a:bodyPr/>
        <a:lstStyle/>
        <a:p>
          <a:endParaRPr lang="en-US"/>
        </a:p>
      </dgm:t>
    </dgm:pt>
    <dgm:pt modelId="{A05A7168-08CE-427B-9138-2D2EDF4816BC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students to share what they already know about your company or your speaking topic.</a:t>
          </a:r>
        </a:p>
      </dgm:t>
    </dgm:pt>
    <dgm:pt modelId="{7E224B41-4544-43FD-9E07-C0F11CB4B428}" type="parTrans" cxnId="{8059C1B7-A221-4295-BE7A-6C1C96CA70DA}">
      <dgm:prSet/>
      <dgm:spPr/>
      <dgm:t>
        <a:bodyPr/>
        <a:lstStyle/>
        <a:p>
          <a:endParaRPr lang="en-US"/>
        </a:p>
      </dgm:t>
    </dgm:pt>
    <dgm:pt modelId="{9C49B02A-4B46-4D84-823D-66F2D54CF002}" type="sibTrans" cxnId="{8059C1B7-A221-4295-BE7A-6C1C96CA70DA}">
      <dgm:prSet/>
      <dgm:spPr/>
      <dgm:t>
        <a:bodyPr/>
        <a:lstStyle/>
        <a:p>
          <a:endParaRPr lang="en-US"/>
        </a:p>
      </dgm:t>
    </dgm:pt>
    <dgm:pt modelId="{04C909A1-79C9-4A14-9EB7-6F5467B4E280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Prepare props, visual aids, and student instructions.</a:t>
          </a:r>
        </a:p>
      </dgm:t>
    </dgm:pt>
    <dgm:pt modelId="{D72ADC77-8D3E-4B77-98C4-2751B30F5003}" type="parTrans" cxnId="{12C15B03-64DE-42F5-99CB-40235E9F4BB5}">
      <dgm:prSet/>
      <dgm:spPr/>
      <dgm:t>
        <a:bodyPr/>
        <a:lstStyle/>
        <a:p>
          <a:endParaRPr lang="en-US"/>
        </a:p>
      </dgm:t>
    </dgm:pt>
    <dgm:pt modelId="{8026C16E-728A-40C9-99FA-94941A970934}" type="sibTrans" cxnId="{12C15B03-64DE-42F5-99CB-40235E9F4BB5}">
      <dgm:prSet/>
      <dgm:spPr/>
      <dgm:t>
        <a:bodyPr/>
        <a:lstStyle/>
        <a:p>
          <a:endParaRPr lang="en-US"/>
        </a:p>
      </dgm:t>
    </dgm:pt>
    <dgm:pt modelId="{ED56F48E-DD94-481A-BE8B-C7DB6399DA4A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Respect students' backgrounds, heritage, and culture. Be aware of activities or questions that could make students uncomfortable or ashamed.</a:t>
          </a:r>
        </a:p>
      </dgm:t>
    </dgm:pt>
    <dgm:pt modelId="{06F3CD4B-A85E-4F31-9B76-F3145382046F}" type="parTrans" cxnId="{42E3B3BD-449D-4FBB-B244-3D14F341E65F}">
      <dgm:prSet/>
      <dgm:spPr/>
      <dgm:t>
        <a:bodyPr/>
        <a:lstStyle/>
        <a:p>
          <a:endParaRPr lang="en-US"/>
        </a:p>
      </dgm:t>
    </dgm:pt>
    <dgm:pt modelId="{60D80951-15C5-461C-8172-578A00E6F472}" type="sibTrans" cxnId="{42E3B3BD-449D-4FBB-B244-3D14F341E65F}">
      <dgm:prSet/>
      <dgm:spPr/>
      <dgm:t>
        <a:bodyPr/>
        <a:lstStyle/>
        <a:p>
          <a:endParaRPr lang="en-US"/>
        </a:p>
      </dgm:t>
    </dgm:pt>
    <dgm:pt modelId="{FA2DE6CC-ADE9-4E8A-937A-83BD676DC638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Be honest and respectful, and be yourself.</a:t>
          </a:r>
        </a:p>
      </dgm:t>
    </dgm:pt>
    <dgm:pt modelId="{A7A6DAD3-F3F1-4779-852A-E8198C9F5814}" type="parTrans" cxnId="{0BF11E4D-C39D-401E-9D4A-581BE2434BAB}">
      <dgm:prSet/>
      <dgm:spPr/>
      <dgm:t>
        <a:bodyPr/>
        <a:lstStyle/>
        <a:p>
          <a:endParaRPr lang="en-US"/>
        </a:p>
      </dgm:t>
    </dgm:pt>
    <dgm:pt modelId="{502B883A-5AA3-46A8-8414-6E9150B79F94}" type="sibTrans" cxnId="{0BF11E4D-C39D-401E-9D4A-581BE2434BAB}">
      <dgm:prSet/>
      <dgm:spPr/>
      <dgm:t>
        <a:bodyPr/>
        <a:lstStyle/>
        <a:p>
          <a:endParaRPr lang="en-US"/>
        </a:p>
      </dgm:t>
    </dgm:pt>
    <dgm:pt modelId="{8C1AAF56-38E5-4636-B0E1-FA2C49CBC722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Be positive; offer affirmations (thank students for participating, answering questions, etc.)</a:t>
          </a:r>
        </a:p>
      </dgm:t>
    </dgm:pt>
    <dgm:pt modelId="{1BC958EB-28B2-4707-A7C9-FFC0E9BF64A0}" type="parTrans" cxnId="{15A5D9EB-C2FE-442E-9ADE-EC178330C920}">
      <dgm:prSet/>
      <dgm:spPr/>
      <dgm:t>
        <a:bodyPr/>
        <a:lstStyle/>
        <a:p>
          <a:endParaRPr lang="en-US"/>
        </a:p>
      </dgm:t>
    </dgm:pt>
    <dgm:pt modelId="{F8ADA490-62BE-48FB-8133-C2456528FC8B}" type="sibTrans" cxnId="{15A5D9EB-C2FE-442E-9ADE-EC178330C920}">
      <dgm:prSet/>
      <dgm:spPr/>
      <dgm:t>
        <a:bodyPr/>
        <a:lstStyle/>
        <a:p>
          <a:endParaRPr lang="en-US"/>
        </a:p>
      </dgm:t>
    </dgm:pt>
    <dgm:pt modelId="{A8D2ECE0-5B4B-4131-A10C-3B6E57EB3A9A}">
      <dgm:prSet phldrT="[Text]" custT="1"/>
      <dgm:spPr>
        <a:xfrm rot="5400000">
          <a:off x="3282552" y="1741489"/>
          <a:ext cx="1178663" cy="56589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compelling and open-ended questions.</a:t>
          </a:r>
        </a:p>
      </dgm:t>
    </dgm:pt>
    <dgm:pt modelId="{454BDD51-35B7-464E-9D26-7685A237FAA7}" type="parTrans" cxnId="{665B9CB4-E35C-4A86-8BEB-7B035E4BFB52}">
      <dgm:prSet/>
      <dgm:spPr/>
      <dgm:t>
        <a:bodyPr/>
        <a:lstStyle/>
        <a:p>
          <a:endParaRPr lang="en-US"/>
        </a:p>
      </dgm:t>
    </dgm:pt>
    <dgm:pt modelId="{7FC98DA0-74CE-4403-9617-61273A649625}" type="sibTrans" cxnId="{665B9CB4-E35C-4A86-8BEB-7B035E4BFB52}">
      <dgm:prSet/>
      <dgm:spPr/>
      <dgm:t>
        <a:bodyPr/>
        <a:lstStyle/>
        <a:p>
          <a:endParaRPr lang="en-US"/>
        </a:p>
      </dgm:t>
    </dgm:pt>
    <dgm:pt modelId="{3F62C91A-3453-41C7-9081-EAA23869EE5B}">
      <dgm:prSet phldrT="[Text]" custT="1"/>
      <dgm:spPr>
        <a:xfrm rot="5400000">
          <a:off x="3282552" y="1741489"/>
          <a:ext cx="1178663" cy="56589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Listen to what students say.</a:t>
          </a:r>
        </a:p>
      </dgm:t>
    </dgm:pt>
    <dgm:pt modelId="{33137485-DDF5-492A-8BC7-A338646411D1}" type="parTrans" cxnId="{EF3E4A40-F84E-46AB-9795-C6E09AEC2A2F}">
      <dgm:prSet/>
      <dgm:spPr/>
      <dgm:t>
        <a:bodyPr/>
        <a:lstStyle/>
        <a:p>
          <a:endParaRPr lang="en-US"/>
        </a:p>
      </dgm:t>
    </dgm:pt>
    <dgm:pt modelId="{96310143-5C56-4622-9C04-A38B3EA9BFCC}" type="sibTrans" cxnId="{EF3E4A40-F84E-46AB-9795-C6E09AEC2A2F}">
      <dgm:prSet/>
      <dgm:spPr/>
      <dgm:t>
        <a:bodyPr/>
        <a:lstStyle/>
        <a:p>
          <a:endParaRPr lang="en-US"/>
        </a:p>
      </dgm:t>
    </dgm:pt>
    <dgm:pt modelId="{1A04B0D3-CD1D-40B2-99C7-8B36DEEDEE7A}">
      <dgm:prSet phldrT="[Text]" custT="1"/>
      <dgm:spPr>
        <a:xfrm rot="5400000">
          <a:off x="-401505" y="3861234"/>
          <a:ext cx="1796730" cy="1052372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Check In</a:t>
          </a:r>
        </a:p>
      </dgm:t>
    </dgm:pt>
    <dgm:pt modelId="{7AF5A0D9-F8A8-47A5-92A6-C98C1F8E2420}" type="parTrans" cxnId="{4B97856A-C4EF-4FD4-BBC2-10F60BCCEEEE}">
      <dgm:prSet/>
      <dgm:spPr/>
      <dgm:t>
        <a:bodyPr/>
        <a:lstStyle/>
        <a:p>
          <a:endParaRPr lang="en-US"/>
        </a:p>
      </dgm:t>
    </dgm:pt>
    <dgm:pt modelId="{7A739212-A8AF-44F3-9307-A319096BAFD8}" type="sibTrans" cxnId="{4B97856A-C4EF-4FD4-BBC2-10F60BCCEEEE}">
      <dgm:prSet/>
      <dgm:spPr/>
      <dgm:t>
        <a:bodyPr/>
        <a:lstStyle/>
        <a:p>
          <a:endParaRPr lang="en-US"/>
        </a:p>
      </dgm:t>
    </dgm:pt>
    <dgm:pt modelId="{95929828-8B39-4292-9B57-583FCB967D95}">
      <dgm:prSet phldrT="[Text]" custT="1"/>
      <dgm:spPr>
        <a:xfrm rot="5400000">
          <a:off x="3282552" y="1741489"/>
          <a:ext cx="1178663" cy="56589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Make sure students understand an idea before moving to the next one.</a:t>
          </a:r>
        </a:p>
      </dgm:t>
    </dgm:pt>
    <dgm:pt modelId="{C93E9108-F776-481F-8D51-8445F959C173}" type="parTrans" cxnId="{01CDCCF4-ACF8-4F1C-AB5F-55CA7F73C73E}">
      <dgm:prSet/>
      <dgm:spPr/>
      <dgm:t>
        <a:bodyPr/>
        <a:lstStyle/>
        <a:p>
          <a:endParaRPr lang="en-US"/>
        </a:p>
      </dgm:t>
    </dgm:pt>
    <dgm:pt modelId="{AD60511B-D131-4276-A6AD-BF2BE2696772}" type="sibTrans" cxnId="{01CDCCF4-ACF8-4F1C-AB5F-55CA7F73C73E}">
      <dgm:prSet/>
      <dgm:spPr/>
      <dgm:t>
        <a:bodyPr/>
        <a:lstStyle/>
        <a:p>
          <a:endParaRPr lang="en-US"/>
        </a:p>
      </dgm:t>
    </dgm:pt>
    <dgm:pt modelId="{3FED8554-6640-4620-8BBC-42E594AB0002}">
      <dgm:prSet phldrT="[Text]" custT="1"/>
      <dgm:spPr>
        <a:xfrm rot="5400000">
          <a:off x="3282552" y="1741489"/>
          <a:ext cx="1178663" cy="56589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Allow time for students to process questions before answering.</a:t>
          </a:r>
        </a:p>
      </dgm:t>
    </dgm:pt>
    <dgm:pt modelId="{EC4E7EA8-85B1-4087-B847-870116AD9AE7}" type="parTrans" cxnId="{0F92D3E1-CA5E-4E7D-A9BA-744A7D4F0602}">
      <dgm:prSet/>
      <dgm:spPr/>
      <dgm:t>
        <a:bodyPr/>
        <a:lstStyle/>
        <a:p>
          <a:endParaRPr lang="en-US"/>
        </a:p>
      </dgm:t>
    </dgm:pt>
    <dgm:pt modelId="{844FAF63-0709-41E5-81F2-34BA056B48B8}" type="sibTrans" cxnId="{0F92D3E1-CA5E-4E7D-A9BA-744A7D4F0602}">
      <dgm:prSet/>
      <dgm:spPr/>
      <dgm:t>
        <a:bodyPr/>
        <a:lstStyle/>
        <a:p>
          <a:endParaRPr lang="en-US"/>
        </a:p>
      </dgm:t>
    </dgm:pt>
    <dgm:pt modelId="{9435BA83-2573-4F8B-B595-DCC89D7B67DD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Share things about yourself. Prepare a 60-second overview about your life to start off.</a:t>
          </a:r>
        </a:p>
      </dgm:t>
    </dgm:pt>
    <dgm:pt modelId="{5C05959D-E52F-40EC-B9B1-0110103A6B16}" type="sibTrans" cxnId="{7327D62B-0751-4937-B5C6-4F9AD8EAEDF5}">
      <dgm:prSet/>
      <dgm:spPr/>
      <dgm:t>
        <a:bodyPr/>
        <a:lstStyle/>
        <a:p>
          <a:endParaRPr lang="en-US"/>
        </a:p>
      </dgm:t>
    </dgm:pt>
    <dgm:pt modelId="{515B2297-B4EC-4EF2-832A-2FD6B54FED35}" type="parTrans" cxnId="{7327D62B-0751-4937-B5C6-4F9AD8EAEDF5}">
      <dgm:prSet/>
      <dgm:spPr/>
      <dgm:t>
        <a:bodyPr/>
        <a:lstStyle/>
        <a:p>
          <a:endParaRPr lang="en-US"/>
        </a:p>
      </dgm:t>
    </dgm:pt>
    <dgm:pt modelId="{E414BF2A-1367-41E9-ABB4-6B5D255D9BEB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Maintain eye contact.</a:t>
          </a:r>
        </a:p>
      </dgm:t>
    </dgm:pt>
    <dgm:pt modelId="{3F3CD294-DFB8-463D-BD77-831A29DB7A05}" type="parTrans" cxnId="{9FEFF2DD-136A-4BD5-9BD7-08A764D3E45A}">
      <dgm:prSet/>
      <dgm:spPr/>
      <dgm:t>
        <a:bodyPr/>
        <a:lstStyle/>
        <a:p>
          <a:endParaRPr lang="en-US"/>
        </a:p>
      </dgm:t>
    </dgm:pt>
    <dgm:pt modelId="{0093E397-FDC9-4540-B225-3696184AB3A3}" type="sibTrans" cxnId="{9FEFF2DD-136A-4BD5-9BD7-08A764D3E45A}">
      <dgm:prSet/>
      <dgm:spPr/>
      <dgm:t>
        <a:bodyPr/>
        <a:lstStyle/>
        <a:p>
          <a:endParaRPr lang="en-US"/>
        </a:p>
      </dgm:t>
    </dgm:pt>
    <dgm:pt modelId="{7F122DDE-DBA2-4ACA-BFF0-CCF85E4FCDE7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Review the program material and consider how to share your experiences that best support the desired learning.</a:t>
          </a:r>
        </a:p>
      </dgm:t>
    </dgm:pt>
    <dgm:pt modelId="{F3B0910C-52B9-4098-881B-15F6946A1B93}" type="parTrans" cxnId="{489F2055-6AB7-4F9F-898B-5C743B46C500}">
      <dgm:prSet/>
      <dgm:spPr/>
      <dgm:t>
        <a:bodyPr/>
        <a:lstStyle/>
        <a:p>
          <a:endParaRPr lang="en-US"/>
        </a:p>
      </dgm:t>
    </dgm:pt>
    <dgm:pt modelId="{40BAC4FB-302D-467A-A788-7B298828D11F}" type="sibTrans" cxnId="{489F2055-6AB7-4F9F-898B-5C743B46C500}">
      <dgm:prSet/>
      <dgm:spPr/>
      <dgm:t>
        <a:bodyPr/>
        <a:lstStyle/>
        <a:p>
          <a:endParaRPr lang="en-US"/>
        </a:p>
      </dgm:t>
    </dgm:pt>
    <dgm:pt modelId="{093C4070-9CC8-4FEF-9BEE-A0C8D72FE03B}">
      <dgm:prSet phldrT="[Text]" custT="1"/>
      <dgm:spPr>
        <a:xfrm rot="5400000">
          <a:off x="-254834" y="5655007"/>
          <a:ext cx="1503389" cy="1052372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Reflect</a:t>
          </a:r>
        </a:p>
      </dgm:t>
    </dgm:pt>
    <dgm:pt modelId="{ECA406B4-804B-4458-93F4-143FED029A3D}" type="parTrans" cxnId="{3AC5E4AA-ECC8-4652-94D6-B51BCE5DF525}">
      <dgm:prSet/>
      <dgm:spPr/>
      <dgm:t>
        <a:bodyPr/>
        <a:lstStyle/>
        <a:p>
          <a:endParaRPr lang="en-US"/>
        </a:p>
      </dgm:t>
    </dgm:pt>
    <dgm:pt modelId="{235EDD42-EF8C-4F89-8E92-FE688F24B64F}" type="sibTrans" cxnId="{3AC5E4AA-ECC8-4652-94D6-B51BCE5DF525}">
      <dgm:prSet/>
      <dgm:spPr/>
      <dgm:t>
        <a:bodyPr/>
        <a:lstStyle/>
        <a:p>
          <a:endParaRPr lang="en-US"/>
        </a:p>
      </dgm:t>
    </dgm:pt>
    <dgm:pt modelId="{01EBCEB3-732D-4AB6-BB6B-0AA66C8B6342}">
      <dgm:prSet phldrT="[Text]" custT="1"/>
      <dgm:spPr>
        <a:xfrm rot="5400000">
          <a:off x="3149788" y="3232088"/>
          <a:ext cx="1491182" cy="58619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Leave time at the end of your presentation to summarize your top 1-3 items you want students to remember.</a:t>
          </a:r>
        </a:p>
      </dgm:t>
    </dgm:pt>
    <dgm:pt modelId="{7C0714E0-D0BB-48BF-97E7-ACF322CCECA2}" type="parTrans" cxnId="{A61A206E-2075-45B1-8DE1-A38CC24F8A96}">
      <dgm:prSet/>
      <dgm:spPr/>
      <dgm:t>
        <a:bodyPr/>
        <a:lstStyle/>
        <a:p>
          <a:endParaRPr lang="en-US"/>
        </a:p>
      </dgm:t>
    </dgm:pt>
    <dgm:pt modelId="{B5214705-89B3-453A-9171-FD4412E1D4AE}" type="sibTrans" cxnId="{A61A206E-2075-45B1-8DE1-A38CC24F8A96}">
      <dgm:prSet/>
      <dgm:spPr/>
      <dgm:t>
        <a:bodyPr/>
        <a:lstStyle/>
        <a:p>
          <a:endParaRPr lang="en-US"/>
        </a:p>
      </dgm:t>
    </dgm:pt>
    <dgm:pt modelId="{5A36AC83-C72A-4C56-A02D-DFB5DFE27FFC}">
      <dgm:prSet phldrT="[Text]" custT="1"/>
      <dgm:spPr>
        <a:xfrm rot="5400000">
          <a:off x="3149788" y="3232088"/>
          <a:ext cx="1491182" cy="58619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Offer possible resources where they may go to learn more.</a:t>
          </a:r>
        </a:p>
      </dgm:t>
    </dgm:pt>
    <dgm:pt modelId="{C9332083-B51A-4FA4-9D77-F81CFA63BCBD}" type="parTrans" cxnId="{77735EE8-7921-4CBC-A8F2-995359832F5E}">
      <dgm:prSet/>
      <dgm:spPr/>
      <dgm:t>
        <a:bodyPr/>
        <a:lstStyle/>
        <a:p>
          <a:endParaRPr lang="en-US"/>
        </a:p>
      </dgm:t>
    </dgm:pt>
    <dgm:pt modelId="{ACF49B39-5B31-43D4-A85A-A1B3E3DD2640}" type="sibTrans" cxnId="{77735EE8-7921-4CBC-A8F2-995359832F5E}">
      <dgm:prSet/>
      <dgm:spPr/>
      <dgm:t>
        <a:bodyPr/>
        <a:lstStyle/>
        <a:p>
          <a:endParaRPr lang="en-US"/>
        </a:p>
      </dgm:t>
    </dgm:pt>
    <dgm:pt modelId="{F97CFF32-E628-4896-AEEA-7924455BDB37}">
      <dgm:prSet phldrT="[Text]" custT="1"/>
      <dgm:spPr>
        <a:xfrm rot="5400000">
          <a:off x="3149788" y="3232088"/>
          <a:ext cx="1491182" cy="58619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for volunteers to state a fact or concept they will remember.</a:t>
          </a:r>
        </a:p>
      </dgm:t>
    </dgm:pt>
    <dgm:pt modelId="{F438B8E9-BDCB-46E2-9010-B1EC6D93F0E0}" type="parTrans" cxnId="{D40F2C51-483D-4F53-B2CA-954EDDC6BC9B}">
      <dgm:prSet/>
      <dgm:spPr/>
      <dgm:t>
        <a:bodyPr/>
        <a:lstStyle/>
        <a:p>
          <a:endParaRPr lang="en-US"/>
        </a:p>
      </dgm:t>
    </dgm:pt>
    <dgm:pt modelId="{5CE893BF-5D03-475A-9C34-F5716C15F24F}" type="sibTrans" cxnId="{D40F2C51-483D-4F53-B2CA-954EDDC6BC9B}">
      <dgm:prSet/>
      <dgm:spPr/>
      <dgm:t>
        <a:bodyPr/>
        <a:lstStyle/>
        <a:p>
          <a:endParaRPr lang="en-US"/>
        </a:p>
      </dgm:t>
    </dgm:pt>
    <dgm:pt modelId="{950AC5FB-74F3-41A3-BB59-9ADDC0F0381E}">
      <dgm:prSet phldrT="[Text]" custT="1"/>
      <dgm:spPr>
        <a:xfrm rot="5400000">
          <a:off x="3149788" y="3232088"/>
          <a:ext cx="1491182" cy="58619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for any questions they may have.</a:t>
          </a:r>
        </a:p>
      </dgm:t>
    </dgm:pt>
    <dgm:pt modelId="{32B9739D-EBE5-40AB-B31F-9684956CDE12}" type="parTrans" cxnId="{EB680C14-7047-4654-A317-BD29D4CAC533}">
      <dgm:prSet/>
      <dgm:spPr/>
      <dgm:t>
        <a:bodyPr/>
        <a:lstStyle/>
        <a:p>
          <a:endParaRPr lang="en-US"/>
        </a:p>
      </dgm:t>
    </dgm:pt>
    <dgm:pt modelId="{74E0154B-68F5-4B1D-BB27-8D65546E9212}" type="sibTrans" cxnId="{EB680C14-7047-4654-A317-BD29D4CAC533}">
      <dgm:prSet/>
      <dgm:spPr/>
      <dgm:t>
        <a:bodyPr/>
        <a:lstStyle/>
        <a:p>
          <a:endParaRPr lang="en-US"/>
        </a:p>
      </dgm:t>
    </dgm:pt>
    <dgm:pt modelId="{B9759984-6932-4AC9-A239-5505A5BEE50F}">
      <dgm:prSet phldrT="[Text]" custT="1"/>
      <dgm:spPr>
        <a:xfrm rot="5400000">
          <a:off x="3079512" y="-280573"/>
          <a:ext cx="1631733" cy="58587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Show your passion.</a:t>
          </a:r>
        </a:p>
      </dgm:t>
    </dgm:pt>
    <dgm:pt modelId="{1824C50F-1E7E-4537-919B-071D97BF60DC}" type="parTrans" cxnId="{8F036907-1DF6-49BD-96A5-CADD637C0ABF}">
      <dgm:prSet/>
      <dgm:spPr/>
      <dgm:t>
        <a:bodyPr/>
        <a:lstStyle/>
        <a:p>
          <a:endParaRPr lang="en-US"/>
        </a:p>
      </dgm:t>
    </dgm:pt>
    <dgm:pt modelId="{DFEFEBA9-5FD5-4089-AB48-45E8236E6DC7}" type="sibTrans" cxnId="{8F036907-1DF6-49BD-96A5-CADD637C0ABF}">
      <dgm:prSet/>
      <dgm:spPr/>
      <dgm:t>
        <a:bodyPr/>
        <a:lstStyle/>
        <a:p>
          <a:endParaRPr lang="en-US"/>
        </a:p>
      </dgm:t>
    </dgm:pt>
    <dgm:pt modelId="{8937FD2E-0615-4489-B630-7E8EBA622179}">
      <dgm:prSet phldrT="[Text]" custT="1"/>
      <dgm:spPr>
        <a:xfrm rot="5400000">
          <a:off x="3282552" y="1741489"/>
          <a:ext cx="1178663" cy="56589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Choose a place to stop and have the students predict what they think happened before sharing the end of the story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.</a:t>
          </a:r>
        </a:p>
      </dgm:t>
    </dgm:pt>
    <dgm:pt modelId="{3928173C-C214-410D-B2CB-3C6A9F88FA84}" type="parTrans" cxnId="{52289AA5-0DE9-4237-A71C-643A37DFA559}">
      <dgm:prSet/>
      <dgm:spPr/>
      <dgm:t>
        <a:bodyPr/>
        <a:lstStyle/>
        <a:p>
          <a:endParaRPr lang="en-US"/>
        </a:p>
      </dgm:t>
    </dgm:pt>
    <dgm:pt modelId="{ED8056C5-BFBE-4B15-9CB4-D91B7D4F4FC4}" type="sibTrans" cxnId="{52289AA5-0DE9-4237-A71C-643A37DFA559}">
      <dgm:prSet/>
      <dgm:spPr/>
      <dgm:t>
        <a:bodyPr/>
        <a:lstStyle/>
        <a:p>
          <a:endParaRPr lang="en-US"/>
        </a:p>
      </dgm:t>
    </dgm:pt>
    <dgm:pt modelId="{AD63F227-FF1B-4CFE-B4B6-F535304EC219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Come up with a list of stories about yourself that you can share.</a:t>
          </a:r>
        </a:p>
      </dgm:t>
    </dgm:pt>
    <dgm:pt modelId="{81FA0EDF-C40B-408D-812A-13B009A183B8}" type="parTrans" cxnId="{D0298261-C622-4C47-B434-E744273A465D}">
      <dgm:prSet/>
      <dgm:spPr/>
      <dgm:t>
        <a:bodyPr/>
        <a:lstStyle/>
        <a:p>
          <a:endParaRPr lang="en-US"/>
        </a:p>
      </dgm:t>
    </dgm:pt>
    <dgm:pt modelId="{D0705703-F426-4C52-AA58-520B5C5E3674}" type="sibTrans" cxnId="{D0298261-C622-4C47-B434-E744273A465D}">
      <dgm:prSet/>
      <dgm:spPr/>
      <dgm:t>
        <a:bodyPr/>
        <a:lstStyle/>
        <a:p>
          <a:endParaRPr lang="en-US"/>
        </a:p>
      </dgm:t>
    </dgm:pt>
    <dgm:pt modelId="{33B7A951-1BB1-4B01-B8A9-46839EC1F21B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 with a goal: What do you want students to remember later? Why is your story important? What are the “key takeaway” points?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</dgm:t>
    </dgm:pt>
    <dgm:pt modelId="{DF94315A-3272-4B4B-91C0-890FFD630F93}" type="parTrans" cxnId="{4C5E2254-2E28-4E37-97C1-BEBD07CCBB8F}">
      <dgm:prSet/>
      <dgm:spPr/>
      <dgm:t>
        <a:bodyPr/>
        <a:lstStyle/>
        <a:p>
          <a:endParaRPr lang="en-US"/>
        </a:p>
      </dgm:t>
    </dgm:pt>
    <dgm:pt modelId="{78B7A80C-B0A2-46E8-B67D-50AEB685A066}" type="sibTrans" cxnId="{4C5E2254-2E28-4E37-97C1-BEBD07CCBB8F}">
      <dgm:prSet/>
      <dgm:spPr/>
      <dgm:t>
        <a:bodyPr/>
        <a:lstStyle/>
        <a:p>
          <a:endParaRPr lang="en-US"/>
        </a:p>
      </dgm:t>
    </dgm:pt>
    <dgm:pt modelId="{A5EAEAF9-803E-4BE6-A382-D0508A703D0C}">
      <dgm:prSet phldrT="[Text]" custT="1"/>
      <dgm:spPr>
        <a:xfrm rot="5400000">
          <a:off x="3201785" y="-2044218"/>
          <a:ext cx="1387188" cy="582876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Keep it simple. Avoid jargon.</a:t>
          </a:r>
        </a:p>
      </dgm:t>
    </dgm:pt>
    <dgm:pt modelId="{720C3959-6304-43F9-AD85-C6F3E00B78E7}" type="parTrans" cxnId="{82E44222-A8FF-49AF-A79A-8101877F2E2C}">
      <dgm:prSet/>
      <dgm:spPr/>
      <dgm:t>
        <a:bodyPr/>
        <a:lstStyle/>
        <a:p>
          <a:endParaRPr lang="en-US"/>
        </a:p>
      </dgm:t>
    </dgm:pt>
    <dgm:pt modelId="{C27F43B6-982C-424E-9CF4-DBC1AE97473B}" type="sibTrans" cxnId="{82E44222-A8FF-49AF-A79A-8101877F2E2C}">
      <dgm:prSet/>
      <dgm:spPr/>
      <dgm:t>
        <a:bodyPr/>
        <a:lstStyle/>
        <a:p>
          <a:endParaRPr lang="en-US"/>
        </a:p>
      </dgm:t>
    </dgm:pt>
    <dgm:pt modelId="{AE5BE842-EA96-4CE4-9CA4-249C1416BB11}" type="pres">
      <dgm:prSet presAssocID="{6228008B-6F2C-4A8D-9279-7D4FD1A5FB6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3E5BD3-1D05-4F00-8958-5819C0429645}" type="pres">
      <dgm:prSet presAssocID="{B30F8862-78F1-4C17-8D8D-D5B6EF001152}" presName="composite" presStyleCnt="0"/>
      <dgm:spPr/>
    </dgm:pt>
    <dgm:pt modelId="{957D1432-6872-4483-8903-7DEB2A385FF8}" type="pres">
      <dgm:prSet presAssocID="{B30F8862-78F1-4C17-8D8D-D5B6EF001152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AD19BBF0-3001-4559-BF4E-EE778CDD70BB}" type="pres">
      <dgm:prSet presAssocID="{B30F8862-78F1-4C17-8D8D-D5B6EF001152}" presName="descendantText" presStyleLbl="alignAcc1" presStyleIdx="0" presStyleCnt="4" custScaleX="101464" custScaleY="1658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9D7918A0-5BF7-44BE-8C63-075B2B9D0390}" type="pres">
      <dgm:prSet presAssocID="{4E6E4DE0-BDE7-43BD-A359-A45269CD7943}" presName="sp" presStyleCnt="0"/>
      <dgm:spPr/>
    </dgm:pt>
    <dgm:pt modelId="{74D7CDCB-5666-499B-A76A-38D64C9857B1}" type="pres">
      <dgm:prSet presAssocID="{1F81D3F4-2F28-4A34-B6AE-815B7B95159F}" presName="composite" presStyleCnt="0"/>
      <dgm:spPr/>
    </dgm:pt>
    <dgm:pt modelId="{51ACB1BA-ED3D-41F3-BD57-387556B9F0FB}" type="pres">
      <dgm:prSet presAssocID="{1F81D3F4-2F28-4A34-B6AE-815B7B95159F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41B820B7-BFEE-46F0-B7EB-12B31E08D18A}" type="pres">
      <dgm:prSet presAssocID="{1F81D3F4-2F28-4A34-B6AE-815B7B95159F}" presName="descendantText" presStyleLbl="alignAcc1" presStyleIdx="1" presStyleCnt="4" custScaleX="101986" custScaleY="166980" custLinFactNeighborX="133" custLinFactNeighborY="62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EF8D077-8AEF-4797-990A-DBFCAEF33D4F}" type="pres">
      <dgm:prSet presAssocID="{7459D64E-64C9-4443-B2B3-076F28530A3D}" presName="sp" presStyleCnt="0"/>
      <dgm:spPr/>
    </dgm:pt>
    <dgm:pt modelId="{3492A6C5-CF28-4F8B-9DE2-5209FBF105CB}" type="pres">
      <dgm:prSet presAssocID="{1A04B0D3-CD1D-40B2-99C7-8B36DEEDEE7A}" presName="composite" presStyleCnt="0"/>
      <dgm:spPr/>
    </dgm:pt>
    <dgm:pt modelId="{88EB5D3C-D637-4201-AB29-D2202649B50A}" type="pres">
      <dgm:prSet presAssocID="{1A04B0D3-CD1D-40B2-99C7-8B36DEEDEE7A}" presName="parentText" presStyleLbl="alignNode1" presStyleIdx="2" presStyleCnt="4" custScaleY="119512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C52C80F-1E6F-4BC0-BB6E-AFA083473724}" type="pres">
      <dgm:prSet presAssocID="{1A04B0D3-CD1D-40B2-99C7-8B36DEEDEE7A}" presName="descendantText" presStyleLbl="alignAcc1" presStyleIdx="2" presStyleCnt="4" custScaleX="98508" custScaleY="120616" custLinFactNeighborX="-409" custLinFactNeighborY="457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7A2ACBB0-DD06-4FA2-A7E6-149EC0003190}" type="pres">
      <dgm:prSet presAssocID="{7A739212-A8AF-44F3-9307-A319096BAFD8}" presName="sp" presStyleCnt="0"/>
      <dgm:spPr/>
    </dgm:pt>
    <dgm:pt modelId="{6313F5A3-0E76-4757-8D01-7BE5D957E573}" type="pres">
      <dgm:prSet presAssocID="{093C4070-9CC8-4FEF-9BEE-A0C8D72FE03B}" presName="composite" presStyleCnt="0"/>
      <dgm:spPr/>
    </dgm:pt>
    <dgm:pt modelId="{C25E6325-AF82-41A1-B227-CFD7D672D62F}" type="pres">
      <dgm:prSet presAssocID="{093C4070-9CC8-4FEF-9BEE-A0C8D72FE03B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8539E1EB-4BAC-4199-83AD-D0A60738C37E}" type="pres">
      <dgm:prSet presAssocID="{093C4070-9CC8-4FEF-9BEE-A0C8D72FE03B}" presName="descendantText" presStyleLbl="alignAcc1" presStyleIdx="3" presStyleCnt="4" custScaleX="102042" custScaleY="152597" custLinFactNeighborX="133" custLinFactNeighborY="2506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0F92D3E1-CA5E-4E7D-A9BA-744A7D4F0602}" srcId="{1A04B0D3-CD1D-40B2-99C7-8B36DEEDEE7A}" destId="{3FED8554-6640-4620-8BBC-42E594AB0002}" srcOrd="2" destOrd="0" parTransId="{EC4E7EA8-85B1-4087-B847-870116AD9AE7}" sibTransId="{844FAF63-0709-41E5-81F2-34BA056B48B8}"/>
    <dgm:cxn modelId="{D21706E8-6E13-4341-875D-D3C5D5679095}" type="presOf" srcId="{B30F8862-78F1-4C17-8D8D-D5B6EF001152}" destId="{957D1432-6872-4483-8903-7DEB2A385FF8}" srcOrd="0" destOrd="0" presId="urn:microsoft.com/office/officeart/2005/8/layout/chevron2"/>
    <dgm:cxn modelId="{EF3E4A40-F84E-46AB-9795-C6E09AEC2A2F}" srcId="{1A04B0D3-CD1D-40B2-99C7-8B36DEEDEE7A}" destId="{3F62C91A-3453-41C7-9081-EAA23869EE5B}" srcOrd="3" destOrd="0" parTransId="{33137485-DDF5-492A-8BC7-A338646411D1}" sibTransId="{96310143-5C56-4622-9C04-A38B3EA9BFCC}"/>
    <dgm:cxn modelId="{4C5E2254-2E28-4E37-97C1-BEBD07CCBB8F}" srcId="{B30F8862-78F1-4C17-8D8D-D5B6EF001152}" destId="{33B7A951-1BB1-4B01-B8A9-46839EC1F21B}" srcOrd="2" destOrd="0" parTransId="{DF94315A-3272-4B4B-91C0-890FFD630F93}" sibTransId="{78B7A80C-B0A2-46E8-B67D-50AEB685A066}"/>
    <dgm:cxn modelId="{EB680C14-7047-4654-A317-BD29D4CAC533}" srcId="{093C4070-9CC8-4FEF-9BEE-A0C8D72FE03B}" destId="{950AC5FB-74F3-41A3-BB59-9ADDC0F0381E}" srcOrd="3" destOrd="0" parTransId="{32B9739D-EBE5-40AB-B31F-9684956CDE12}" sibTransId="{74E0154B-68F5-4B1D-BB27-8D65546E9212}"/>
    <dgm:cxn modelId="{665B9CB4-E35C-4A86-8BEB-7B035E4BFB52}" srcId="{1A04B0D3-CD1D-40B2-99C7-8B36DEEDEE7A}" destId="{A8D2ECE0-5B4B-4131-A10C-3B6E57EB3A9A}" srcOrd="1" destOrd="0" parTransId="{454BDD51-35B7-464E-9D26-7685A237FAA7}" sibTransId="{7FC98DA0-74CE-4403-9617-61273A649625}"/>
    <dgm:cxn modelId="{0BF11E4D-C39D-401E-9D4A-581BE2434BAB}" srcId="{1F81D3F4-2F28-4A34-B6AE-815B7B95159F}" destId="{FA2DE6CC-ADE9-4E8A-937A-83BD676DC638}" srcOrd="0" destOrd="0" parTransId="{A7A6DAD3-F3F1-4779-852A-E8198C9F5814}" sibTransId="{502B883A-5AA3-46A8-8414-6E9150B79F94}"/>
    <dgm:cxn modelId="{52289AA5-0DE9-4237-A71C-643A37DFA559}" srcId="{1A04B0D3-CD1D-40B2-99C7-8B36DEEDEE7A}" destId="{8937FD2E-0615-4489-B630-7E8EBA622179}" srcOrd="4" destOrd="0" parTransId="{3928173C-C214-410D-B2CB-3C6A9F88FA84}" sibTransId="{ED8056C5-BFBE-4B15-9CB4-D91B7D4F4FC4}"/>
    <dgm:cxn modelId="{18F212AE-2D9E-4F11-A814-049CB03C5014}" type="presOf" srcId="{3FED8554-6640-4620-8BBC-42E594AB0002}" destId="{6C52C80F-1E6F-4BC0-BB6E-AFA083473724}" srcOrd="0" destOrd="2" presId="urn:microsoft.com/office/officeart/2005/8/layout/chevron2"/>
    <dgm:cxn modelId="{49E55C51-1308-4A17-B2D2-81FF1740935B}" type="presOf" srcId="{FA2DE6CC-ADE9-4E8A-937A-83BD676DC638}" destId="{41B820B7-BFEE-46F0-B7EB-12B31E08D18A}" srcOrd="0" destOrd="0" presId="urn:microsoft.com/office/officeart/2005/8/layout/chevron2"/>
    <dgm:cxn modelId="{15A5D9EB-C2FE-442E-9ADE-EC178330C920}" srcId="{1F81D3F4-2F28-4A34-B6AE-815B7B95159F}" destId="{8C1AAF56-38E5-4636-B0E1-FA2C49CBC722}" srcOrd="4" destOrd="0" parTransId="{1BC958EB-28B2-4707-A7C9-FFC0E9BF64A0}" sibTransId="{F8ADA490-62BE-48FB-8133-C2456528FC8B}"/>
    <dgm:cxn modelId="{A60D8B73-8231-4C1F-A333-C3F4AC515619}" srcId="{6228008B-6F2C-4A8D-9279-7D4FD1A5FB62}" destId="{B30F8862-78F1-4C17-8D8D-D5B6EF001152}" srcOrd="0" destOrd="0" parTransId="{9BAE38D9-AF3F-49FC-9D1A-41CC3064B07B}" sibTransId="{4E6E4DE0-BDE7-43BD-A359-A45269CD7943}"/>
    <dgm:cxn modelId="{489F2055-6AB7-4F9F-898B-5C743B46C500}" srcId="{B30F8862-78F1-4C17-8D8D-D5B6EF001152}" destId="{7F122DDE-DBA2-4ACA-BFF0-CCF85E4FCDE7}" srcOrd="0" destOrd="0" parTransId="{F3B0910C-52B9-4098-881B-15F6946A1B93}" sibTransId="{40BAC4FB-302D-467A-A788-7B298828D11F}"/>
    <dgm:cxn modelId="{6EF61296-A339-43B1-BEB5-F6F7A5F1BEE7}" type="presOf" srcId="{3F62C91A-3453-41C7-9081-EAA23869EE5B}" destId="{6C52C80F-1E6F-4BC0-BB6E-AFA083473724}" srcOrd="0" destOrd="3" presId="urn:microsoft.com/office/officeart/2005/8/layout/chevron2"/>
    <dgm:cxn modelId="{2524D137-890E-489C-93F0-A1EFD7411312}" type="presOf" srcId="{7F122DDE-DBA2-4ACA-BFF0-CCF85E4FCDE7}" destId="{AD19BBF0-3001-4559-BF4E-EE778CDD70BB}" srcOrd="0" destOrd="0" presId="urn:microsoft.com/office/officeart/2005/8/layout/chevron2"/>
    <dgm:cxn modelId="{D79CB933-2C46-4EB0-9056-4C2B08DDF2D6}" type="presOf" srcId="{8937FD2E-0615-4489-B630-7E8EBA622179}" destId="{6C52C80F-1E6F-4BC0-BB6E-AFA083473724}" srcOrd="0" destOrd="4" presId="urn:microsoft.com/office/officeart/2005/8/layout/chevron2"/>
    <dgm:cxn modelId="{7494CD1B-73F1-4F4B-9185-BF24BE1DAD43}" type="presOf" srcId="{33B7A951-1BB1-4B01-B8A9-46839EC1F21B}" destId="{AD19BBF0-3001-4559-BF4E-EE778CDD70BB}" srcOrd="0" destOrd="2" presId="urn:microsoft.com/office/officeart/2005/8/layout/chevron2"/>
    <dgm:cxn modelId="{10B82DB4-6066-481C-BC86-EA819678E30C}" type="presOf" srcId="{AD63F227-FF1B-4CFE-B4B6-F535304EC219}" destId="{AD19BBF0-3001-4559-BF4E-EE778CDD70BB}" srcOrd="0" destOrd="1" presId="urn:microsoft.com/office/officeart/2005/8/layout/chevron2"/>
    <dgm:cxn modelId="{FEF9BC76-6CD9-4764-A530-F01141DEE6D0}" type="presOf" srcId="{A5EAEAF9-803E-4BE6-A382-D0508A703D0C}" destId="{AD19BBF0-3001-4559-BF4E-EE778CDD70BB}" srcOrd="0" destOrd="3" presId="urn:microsoft.com/office/officeart/2005/8/layout/chevron2"/>
    <dgm:cxn modelId="{8059C1B7-A221-4295-BE7A-6C1C96CA70DA}" srcId="{1F81D3F4-2F28-4A34-B6AE-815B7B95159F}" destId="{A05A7168-08CE-427B-9138-2D2EDF4816BC}" srcOrd="2" destOrd="0" parTransId="{7E224B41-4544-43FD-9E07-C0F11CB4B428}" sibTransId="{9C49B02A-4B46-4D84-823D-66F2D54CF002}"/>
    <dgm:cxn modelId="{141FBB49-B459-4FC1-B27D-46EA1E07D934}" type="presOf" srcId="{8C1AAF56-38E5-4636-B0E1-FA2C49CBC722}" destId="{41B820B7-BFEE-46F0-B7EB-12B31E08D18A}" srcOrd="0" destOrd="4" presId="urn:microsoft.com/office/officeart/2005/8/layout/chevron2"/>
    <dgm:cxn modelId="{01CDCCF4-ACF8-4F1C-AB5F-55CA7F73C73E}" srcId="{1A04B0D3-CD1D-40B2-99C7-8B36DEEDEE7A}" destId="{95929828-8B39-4292-9B57-583FCB967D95}" srcOrd="0" destOrd="0" parTransId="{C93E9108-F776-481F-8D51-8445F959C173}" sibTransId="{AD60511B-D131-4276-A6AD-BF2BE2696772}"/>
    <dgm:cxn modelId="{D0298261-C622-4C47-B434-E744273A465D}" srcId="{B30F8862-78F1-4C17-8D8D-D5B6EF001152}" destId="{AD63F227-FF1B-4CFE-B4B6-F535304EC219}" srcOrd="1" destOrd="0" parTransId="{81FA0EDF-C40B-408D-812A-13B009A183B8}" sibTransId="{D0705703-F426-4C52-AA58-520B5C5E3674}"/>
    <dgm:cxn modelId="{4B97856A-C4EF-4FD4-BBC2-10F60BCCEEEE}" srcId="{6228008B-6F2C-4A8D-9279-7D4FD1A5FB62}" destId="{1A04B0D3-CD1D-40B2-99C7-8B36DEEDEE7A}" srcOrd="2" destOrd="0" parTransId="{7AF5A0D9-F8A8-47A5-92A6-C98C1F8E2420}" sibTransId="{7A739212-A8AF-44F3-9307-A319096BAFD8}"/>
    <dgm:cxn modelId="{8C1F70C4-F9B4-4384-9384-E1B669415EA2}" type="presOf" srcId="{01EBCEB3-732D-4AB6-BB6B-0AA66C8B6342}" destId="{8539E1EB-4BAC-4199-83AD-D0A60738C37E}" srcOrd="0" destOrd="0" presId="urn:microsoft.com/office/officeart/2005/8/layout/chevron2"/>
    <dgm:cxn modelId="{F6A65873-7097-4EB1-9C96-5F00C8BD77BF}" type="presOf" srcId="{093C4070-9CC8-4FEF-9BEE-A0C8D72FE03B}" destId="{C25E6325-AF82-41A1-B227-CFD7D672D62F}" srcOrd="0" destOrd="0" presId="urn:microsoft.com/office/officeart/2005/8/layout/chevron2"/>
    <dgm:cxn modelId="{82E44222-A8FF-49AF-A79A-8101877F2E2C}" srcId="{B30F8862-78F1-4C17-8D8D-D5B6EF001152}" destId="{A5EAEAF9-803E-4BE6-A382-D0508A703D0C}" srcOrd="3" destOrd="0" parTransId="{720C3959-6304-43F9-AD85-C6F3E00B78E7}" sibTransId="{C27F43B6-982C-424E-9CF4-DBC1AE97473B}"/>
    <dgm:cxn modelId="{A61A206E-2075-45B1-8DE1-A38CC24F8A96}" srcId="{093C4070-9CC8-4FEF-9BEE-A0C8D72FE03B}" destId="{01EBCEB3-732D-4AB6-BB6B-0AA66C8B6342}" srcOrd="0" destOrd="0" parTransId="{7C0714E0-D0BB-48BF-97E7-ACF322CCECA2}" sibTransId="{B5214705-89B3-453A-9171-FD4412E1D4AE}"/>
    <dgm:cxn modelId="{42E3B3BD-449D-4FBB-B244-3D14F341E65F}" srcId="{1F81D3F4-2F28-4A34-B6AE-815B7B95159F}" destId="{ED56F48E-DD94-481A-BE8B-C7DB6399DA4A}" srcOrd="3" destOrd="0" parTransId="{06F3CD4B-A85E-4F31-9B76-F3145382046F}" sibTransId="{60D80951-15C5-461C-8172-578A00E6F472}"/>
    <dgm:cxn modelId="{D40F2C51-483D-4F53-B2CA-954EDDC6BC9B}" srcId="{093C4070-9CC8-4FEF-9BEE-A0C8D72FE03B}" destId="{F97CFF32-E628-4896-AEEA-7924455BDB37}" srcOrd="2" destOrd="0" parTransId="{F438B8E9-BDCB-46E2-9010-B1EC6D93F0E0}" sibTransId="{5CE893BF-5D03-475A-9C34-F5716C15F24F}"/>
    <dgm:cxn modelId="{34FC39F7-93AB-4108-8EB9-00DB8633449B}" type="presOf" srcId="{A8D2ECE0-5B4B-4131-A10C-3B6E57EB3A9A}" destId="{6C52C80F-1E6F-4BC0-BB6E-AFA083473724}" srcOrd="0" destOrd="1" presId="urn:microsoft.com/office/officeart/2005/8/layout/chevron2"/>
    <dgm:cxn modelId="{8F036907-1DF6-49BD-96A5-CADD637C0ABF}" srcId="{1F81D3F4-2F28-4A34-B6AE-815B7B95159F}" destId="{B9759984-6932-4AC9-A239-5505A5BEE50F}" srcOrd="6" destOrd="0" parTransId="{1824C50F-1E7E-4537-919B-071D97BF60DC}" sibTransId="{DFEFEBA9-5FD5-4089-AB48-45E8236E6DC7}"/>
    <dgm:cxn modelId="{F9FAD938-290B-4985-9250-DDB74898E17B}" type="presOf" srcId="{B9759984-6932-4AC9-A239-5505A5BEE50F}" destId="{41B820B7-BFEE-46F0-B7EB-12B31E08D18A}" srcOrd="0" destOrd="6" presId="urn:microsoft.com/office/officeart/2005/8/layout/chevron2"/>
    <dgm:cxn modelId="{E8997561-3514-4B21-9515-1B1101673BF1}" type="presOf" srcId="{6228008B-6F2C-4A8D-9279-7D4FD1A5FB62}" destId="{AE5BE842-EA96-4CE4-9CA4-249C1416BB11}" srcOrd="0" destOrd="0" presId="urn:microsoft.com/office/officeart/2005/8/layout/chevron2"/>
    <dgm:cxn modelId="{9FEFF2DD-136A-4BD5-9BD7-08A764D3E45A}" srcId="{1F81D3F4-2F28-4A34-B6AE-815B7B95159F}" destId="{E414BF2A-1367-41E9-ABB4-6B5D255D9BEB}" srcOrd="5" destOrd="0" parTransId="{3F3CD294-DFB8-463D-BD77-831A29DB7A05}" sibTransId="{0093E397-FDC9-4540-B225-3696184AB3A3}"/>
    <dgm:cxn modelId="{C9E289FD-2342-4951-9158-5E931C8D5DF5}" type="presOf" srcId="{E414BF2A-1367-41E9-ABB4-6B5D255D9BEB}" destId="{41B820B7-BFEE-46F0-B7EB-12B31E08D18A}" srcOrd="0" destOrd="5" presId="urn:microsoft.com/office/officeart/2005/8/layout/chevron2"/>
    <dgm:cxn modelId="{7327D62B-0751-4937-B5C6-4F9AD8EAEDF5}" srcId="{1F81D3F4-2F28-4A34-B6AE-815B7B95159F}" destId="{9435BA83-2573-4F8B-B595-DCC89D7B67DD}" srcOrd="1" destOrd="0" parTransId="{515B2297-B4EC-4EF2-832A-2FD6B54FED35}" sibTransId="{5C05959D-E52F-40EC-B9B1-0110103A6B16}"/>
    <dgm:cxn modelId="{3AC5E4AA-ECC8-4652-94D6-B51BCE5DF525}" srcId="{6228008B-6F2C-4A8D-9279-7D4FD1A5FB62}" destId="{093C4070-9CC8-4FEF-9BEE-A0C8D72FE03B}" srcOrd="3" destOrd="0" parTransId="{ECA406B4-804B-4458-93F4-143FED029A3D}" sibTransId="{235EDD42-EF8C-4F89-8E92-FE688F24B64F}"/>
    <dgm:cxn modelId="{CB2F984A-4AFB-471F-B67A-D97B7C0E392E}" type="presOf" srcId="{04C909A1-79C9-4A14-9EB7-6F5467B4E280}" destId="{AD19BBF0-3001-4559-BF4E-EE778CDD70BB}" srcOrd="0" destOrd="5" presId="urn:microsoft.com/office/officeart/2005/8/layout/chevron2"/>
    <dgm:cxn modelId="{036165B4-09AD-4634-9FD7-10E317533407}" type="presOf" srcId="{1A04B0D3-CD1D-40B2-99C7-8B36DEEDEE7A}" destId="{88EB5D3C-D637-4201-AB29-D2202649B50A}" srcOrd="0" destOrd="0" presId="urn:microsoft.com/office/officeart/2005/8/layout/chevron2"/>
    <dgm:cxn modelId="{BAE531B5-76F1-40C5-BB90-A95A761DD2BC}" type="presOf" srcId="{95929828-8B39-4292-9B57-583FCB967D95}" destId="{6C52C80F-1E6F-4BC0-BB6E-AFA083473724}" srcOrd="0" destOrd="0" presId="urn:microsoft.com/office/officeart/2005/8/layout/chevron2"/>
    <dgm:cxn modelId="{7B6FE9BA-3DB5-40DE-9573-BAF926072F32}" type="presOf" srcId="{5A36AC83-C72A-4C56-A02D-DFB5DFE27FFC}" destId="{8539E1EB-4BAC-4199-83AD-D0A60738C37E}" srcOrd="0" destOrd="1" presId="urn:microsoft.com/office/officeart/2005/8/layout/chevron2"/>
    <dgm:cxn modelId="{35A52CA7-55D2-45A1-B3AB-4D7F8CA9A1C9}" srcId="{6228008B-6F2C-4A8D-9279-7D4FD1A5FB62}" destId="{1F81D3F4-2F28-4A34-B6AE-815B7B95159F}" srcOrd="1" destOrd="0" parTransId="{EA045BC8-1707-4687-8533-730FD820487B}" sibTransId="{7459D64E-64C9-4443-B2B3-076F28530A3D}"/>
    <dgm:cxn modelId="{1AB7A746-4FAF-4A42-8B05-E6C5CCA65BDC}" type="presOf" srcId="{950AC5FB-74F3-41A3-BB59-9ADDC0F0381E}" destId="{8539E1EB-4BAC-4199-83AD-D0A60738C37E}" srcOrd="0" destOrd="3" presId="urn:microsoft.com/office/officeart/2005/8/layout/chevron2"/>
    <dgm:cxn modelId="{527E0136-236A-400A-B819-7ED67F2D0535}" type="presOf" srcId="{A05A7168-08CE-427B-9138-2D2EDF4816BC}" destId="{41B820B7-BFEE-46F0-B7EB-12B31E08D18A}" srcOrd="0" destOrd="2" presId="urn:microsoft.com/office/officeart/2005/8/layout/chevron2"/>
    <dgm:cxn modelId="{85DB78AF-A31F-4990-9167-5E66D40DBCE8}" type="presOf" srcId="{4C165046-C8AF-40F2-A86E-30DBED28E033}" destId="{AD19BBF0-3001-4559-BF4E-EE778CDD70BB}" srcOrd="0" destOrd="4" presId="urn:microsoft.com/office/officeart/2005/8/layout/chevron2"/>
    <dgm:cxn modelId="{77735EE8-7921-4CBC-A8F2-995359832F5E}" srcId="{093C4070-9CC8-4FEF-9BEE-A0C8D72FE03B}" destId="{5A36AC83-C72A-4C56-A02D-DFB5DFE27FFC}" srcOrd="1" destOrd="0" parTransId="{C9332083-B51A-4FA4-9D77-F81CFA63BCBD}" sibTransId="{ACF49B39-5B31-43D4-A85A-A1B3E3DD2640}"/>
    <dgm:cxn modelId="{262AB056-7220-49BB-9A85-B3277DAFA978}" type="presOf" srcId="{1F81D3F4-2F28-4A34-B6AE-815B7B95159F}" destId="{51ACB1BA-ED3D-41F3-BD57-387556B9F0FB}" srcOrd="0" destOrd="0" presId="urn:microsoft.com/office/officeart/2005/8/layout/chevron2"/>
    <dgm:cxn modelId="{2C2D2C4B-D754-4E0D-B7F4-4990C006AA88}" type="presOf" srcId="{9435BA83-2573-4F8B-B595-DCC89D7B67DD}" destId="{41B820B7-BFEE-46F0-B7EB-12B31E08D18A}" srcOrd="0" destOrd="1" presId="urn:microsoft.com/office/officeart/2005/8/layout/chevron2"/>
    <dgm:cxn modelId="{12C15B03-64DE-42F5-99CB-40235E9F4BB5}" srcId="{B30F8862-78F1-4C17-8D8D-D5B6EF001152}" destId="{04C909A1-79C9-4A14-9EB7-6F5467B4E280}" srcOrd="5" destOrd="0" parTransId="{D72ADC77-8D3E-4B77-98C4-2751B30F5003}" sibTransId="{8026C16E-728A-40C9-99FA-94941A970934}"/>
    <dgm:cxn modelId="{41C56CE1-9F1E-46DD-A4B1-4A693AF7E6D5}" type="presOf" srcId="{F97CFF32-E628-4896-AEEA-7924455BDB37}" destId="{8539E1EB-4BAC-4199-83AD-D0A60738C37E}" srcOrd="0" destOrd="2" presId="urn:microsoft.com/office/officeart/2005/8/layout/chevron2"/>
    <dgm:cxn modelId="{F54F26CF-430D-4B10-9F8B-46C87973E2E9}" srcId="{B30F8862-78F1-4C17-8D8D-D5B6EF001152}" destId="{4C165046-C8AF-40F2-A86E-30DBED28E033}" srcOrd="4" destOrd="0" parTransId="{62253318-E191-49E8-89E4-0AA401EC6567}" sibTransId="{3FF649F8-5C75-4A28-8B87-C49AD0508AE8}"/>
    <dgm:cxn modelId="{0CFDA87C-6C3A-4789-9D87-F0D953BDB976}" type="presOf" srcId="{ED56F48E-DD94-481A-BE8B-C7DB6399DA4A}" destId="{41B820B7-BFEE-46F0-B7EB-12B31E08D18A}" srcOrd="0" destOrd="3" presId="urn:microsoft.com/office/officeart/2005/8/layout/chevron2"/>
    <dgm:cxn modelId="{62BA0947-25A8-415B-858E-E50A3EA98FF2}" type="presParOf" srcId="{AE5BE842-EA96-4CE4-9CA4-249C1416BB11}" destId="{AF3E5BD3-1D05-4F00-8958-5819C0429645}" srcOrd="0" destOrd="0" presId="urn:microsoft.com/office/officeart/2005/8/layout/chevron2"/>
    <dgm:cxn modelId="{4D166F5D-047D-48B4-97CD-CE2589211872}" type="presParOf" srcId="{AF3E5BD3-1D05-4F00-8958-5819C0429645}" destId="{957D1432-6872-4483-8903-7DEB2A385FF8}" srcOrd="0" destOrd="0" presId="urn:microsoft.com/office/officeart/2005/8/layout/chevron2"/>
    <dgm:cxn modelId="{3B5FD67D-7968-46B3-ACCE-EBA45E580BA1}" type="presParOf" srcId="{AF3E5BD3-1D05-4F00-8958-5819C0429645}" destId="{AD19BBF0-3001-4559-BF4E-EE778CDD70BB}" srcOrd="1" destOrd="0" presId="urn:microsoft.com/office/officeart/2005/8/layout/chevron2"/>
    <dgm:cxn modelId="{10E93DC7-0E97-4AFE-8242-748335B41729}" type="presParOf" srcId="{AE5BE842-EA96-4CE4-9CA4-249C1416BB11}" destId="{9D7918A0-5BF7-44BE-8C63-075B2B9D0390}" srcOrd="1" destOrd="0" presId="urn:microsoft.com/office/officeart/2005/8/layout/chevron2"/>
    <dgm:cxn modelId="{74166F0E-2589-478A-A800-129475EF3CA6}" type="presParOf" srcId="{AE5BE842-EA96-4CE4-9CA4-249C1416BB11}" destId="{74D7CDCB-5666-499B-A76A-38D64C9857B1}" srcOrd="2" destOrd="0" presId="urn:microsoft.com/office/officeart/2005/8/layout/chevron2"/>
    <dgm:cxn modelId="{CF1C5173-CF8B-44AF-B94B-EC06999A8582}" type="presParOf" srcId="{74D7CDCB-5666-499B-A76A-38D64C9857B1}" destId="{51ACB1BA-ED3D-41F3-BD57-387556B9F0FB}" srcOrd="0" destOrd="0" presId="urn:microsoft.com/office/officeart/2005/8/layout/chevron2"/>
    <dgm:cxn modelId="{643A8748-31CA-44E9-A029-17C93A342975}" type="presParOf" srcId="{74D7CDCB-5666-499B-A76A-38D64C9857B1}" destId="{41B820B7-BFEE-46F0-B7EB-12B31E08D18A}" srcOrd="1" destOrd="0" presId="urn:microsoft.com/office/officeart/2005/8/layout/chevron2"/>
    <dgm:cxn modelId="{727FA0F2-B07F-441A-9ADA-BBEED591CBF5}" type="presParOf" srcId="{AE5BE842-EA96-4CE4-9CA4-249C1416BB11}" destId="{3EF8D077-8AEF-4797-990A-DBFCAEF33D4F}" srcOrd="3" destOrd="0" presId="urn:microsoft.com/office/officeart/2005/8/layout/chevron2"/>
    <dgm:cxn modelId="{4659CD80-F175-4A89-82CD-07858CE6651F}" type="presParOf" srcId="{AE5BE842-EA96-4CE4-9CA4-249C1416BB11}" destId="{3492A6C5-CF28-4F8B-9DE2-5209FBF105CB}" srcOrd="4" destOrd="0" presId="urn:microsoft.com/office/officeart/2005/8/layout/chevron2"/>
    <dgm:cxn modelId="{81C36EE2-991A-46A7-ABD5-D40754DA026C}" type="presParOf" srcId="{3492A6C5-CF28-4F8B-9DE2-5209FBF105CB}" destId="{88EB5D3C-D637-4201-AB29-D2202649B50A}" srcOrd="0" destOrd="0" presId="urn:microsoft.com/office/officeart/2005/8/layout/chevron2"/>
    <dgm:cxn modelId="{62EF9114-F305-4DB9-A82D-664BDD9EF2AF}" type="presParOf" srcId="{3492A6C5-CF28-4F8B-9DE2-5209FBF105CB}" destId="{6C52C80F-1E6F-4BC0-BB6E-AFA083473724}" srcOrd="1" destOrd="0" presId="urn:microsoft.com/office/officeart/2005/8/layout/chevron2"/>
    <dgm:cxn modelId="{E753FC54-123B-40E4-8266-0F14C6F2DF40}" type="presParOf" srcId="{AE5BE842-EA96-4CE4-9CA4-249C1416BB11}" destId="{7A2ACBB0-DD06-4FA2-A7E6-149EC0003190}" srcOrd="5" destOrd="0" presId="urn:microsoft.com/office/officeart/2005/8/layout/chevron2"/>
    <dgm:cxn modelId="{351D814B-91CD-4155-BCF1-6FD333B3DEBE}" type="presParOf" srcId="{AE5BE842-EA96-4CE4-9CA4-249C1416BB11}" destId="{6313F5A3-0E76-4757-8D01-7BE5D957E573}" srcOrd="6" destOrd="0" presId="urn:microsoft.com/office/officeart/2005/8/layout/chevron2"/>
    <dgm:cxn modelId="{284234DF-B8D2-450A-9E94-3081DA01C5BA}" type="presParOf" srcId="{6313F5A3-0E76-4757-8D01-7BE5D957E573}" destId="{C25E6325-AF82-41A1-B227-CFD7D672D62F}" srcOrd="0" destOrd="0" presId="urn:microsoft.com/office/officeart/2005/8/layout/chevron2"/>
    <dgm:cxn modelId="{BCB1E8E4-D965-48FC-B02C-9B458E243F0E}" type="presParOf" srcId="{6313F5A3-0E76-4757-8D01-7BE5D957E573}" destId="{8539E1EB-4BAC-4199-83AD-D0A60738C3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7D1432-6872-4483-8903-7DEB2A385FF8}">
      <dsp:nvSpPr>
        <dsp:cNvPr id="0" name=""/>
        <dsp:cNvSpPr/>
      </dsp:nvSpPr>
      <dsp:spPr>
        <a:xfrm rot="5400000">
          <a:off x="-223034" y="612167"/>
          <a:ext cx="1291257" cy="90388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Organize</a:t>
          </a:r>
        </a:p>
      </dsp:txBody>
      <dsp:txXfrm rot="-5400000">
        <a:off x="-29345" y="870418"/>
        <a:ext cx="903880" cy="387377"/>
      </dsp:txXfrm>
    </dsp:sp>
    <dsp:sp modelId="{AD19BBF0-3001-4559-BF4E-EE778CDD70BB}">
      <dsp:nvSpPr>
        <dsp:cNvPr id="0" name=""/>
        <dsp:cNvSpPr/>
      </dsp:nvSpPr>
      <dsp:spPr>
        <a:xfrm rot="5400000">
          <a:off x="3052901" y="-2078130"/>
          <a:ext cx="1391647" cy="58325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Review the program material and consider how to share your experiences that best support the desired learning.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Come up with a list of stories about yourself that you can share.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 with a goal: What do you want students to remember later? Why is your story important? What are the “key takeaway” points?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 pitchFamily="34" charset="0"/>
            <a:ea typeface="+mn-ea"/>
            <a:cs typeface="Calibri" panose="020F050202020403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Keep it simple. Avoid jargon.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Plan for small chunks of lecture with questions and visuals to keep their attention.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Prepare props, visual aids, and student instructions.</a:t>
          </a:r>
        </a:p>
      </dsp:txBody>
      <dsp:txXfrm rot="-5400000">
        <a:off x="832458" y="210248"/>
        <a:ext cx="5764600" cy="1255777"/>
      </dsp:txXfrm>
    </dsp:sp>
    <dsp:sp modelId="{51ACB1BA-ED3D-41F3-BD57-387556B9F0FB}">
      <dsp:nvSpPr>
        <dsp:cNvPr id="0" name=""/>
        <dsp:cNvSpPr/>
      </dsp:nvSpPr>
      <dsp:spPr>
        <a:xfrm rot="5400000">
          <a:off x="-223034" y="2071889"/>
          <a:ext cx="1291257" cy="903880"/>
        </a:xfrm>
        <a:prstGeom prst="chevron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Connect</a:t>
          </a:r>
        </a:p>
      </dsp:txBody>
      <dsp:txXfrm rot="-5400000">
        <a:off x="-29345" y="2330140"/>
        <a:ext cx="903880" cy="387377"/>
      </dsp:txXfrm>
    </dsp:sp>
    <dsp:sp modelId="{41B820B7-BFEE-46F0-B7EB-12B31E08D18A}">
      <dsp:nvSpPr>
        <dsp:cNvPr id="0" name=""/>
        <dsp:cNvSpPr/>
      </dsp:nvSpPr>
      <dsp:spPr>
        <a:xfrm rot="5400000">
          <a:off x="3047978" y="-580794"/>
          <a:ext cx="1401492" cy="586254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2252848"/>
              <a:satOff val="-5806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Be honest and respectful, and be yourself.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Share things about yourself. Prepare a 60-second overview about your life to start off.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students to share what they already know about your company or your speaking topic.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Respect students' backgrounds, heritage, and culture. Be aware of activities or questions that could make students uncomfortable or ashamed.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Be positive; offer affirmations (thank students for participating, answering questions, etc.)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Maintain eye contact.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Show your passion.</a:t>
          </a:r>
        </a:p>
      </dsp:txBody>
      <dsp:txXfrm rot="-5400000">
        <a:off x="817454" y="1718145"/>
        <a:ext cx="5794127" cy="1264662"/>
      </dsp:txXfrm>
    </dsp:sp>
    <dsp:sp modelId="{88EB5D3C-D637-4201-AB29-D2202649B50A}">
      <dsp:nvSpPr>
        <dsp:cNvPr id="0" name=""/>
        <dsp:cNvSpPr/>
      </dsp:nvSpPr>
      <dsp:spPr>
        <a:xfrm rot="5400000">
          <a:off x="-349009" y="3376499"/>
          <a:ext cx="1543208" cy="903880"/>
        </a:xfrm>
        <a:prstGeom prst="chevron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Check In</a:t>
          </a:r>
        </a:p>
      </dsp:txBody>
      <dsp:txXfrm rot="-5400000">
        <a:off x="-29345" y="3508775"/>
        <a:ext cx="903880" cy="639328"/>
      </dsp:txXfrm>
    </dsp:sp>
    <dsp:sp modelId="{6C52C80F-1E6F-4BC0-BB6E-AFA083473724}">
      <dsp:nvSpPr>
        <dsp:cNvPr id="0" name=""/>
        <dsp:cNvSpPr/>
      </dsp:nvSpPr>
      <dsp:spPr>
        <a:xfrm rot="5400000">
          <a:off x="3219038" y="1154781"/>
          <a:ext cx="1012351" cy="566261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4505695"/>
              <a:satOff val="-11613"/>
              <a:lumOff val="-784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Make sure students understand an idea before moving to the next one.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compelling and open-ended questions.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Allow time for students to process questions before answering.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Listen to what students say.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Choose a place to stop and have the students predict what they think happened before sharing the end of the story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.</a:t>
          </a:r>
        </a:p>
      </dsp:txBody>
      <dsp:txXfrm rot="-5400000">
        <a:off x="893908" y="3529331"/>
        <a:ext cx="5613194" cy="913513"/>
      </dsp:txXfrm>
    </dsp:sp>
    <dsp:sp modelId="{C25E6325-AF82-41A1-B227-CFD7D672D62F}">
      <dsp:nvSpPr>
        <dsp:cNvPr id="0" name=""/>
        <dsp:cNvSpPr/>
      </dsp:nvSpPr>
      <dsp:spPr>
        <a:xfrm rot="5400000">
          <a:off x="-223034" y="4901836"/>
          <a:ext cx="1291257" cy="903880"/>
        </a:xfrm>
        <a:prstGeom prst="chevron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Reflect</a:t>
          </a:r>
        </a:p>
      </dsp:txBody>
      <dsp:txXfrm rot="-5400000">
        <a:off x="-29345" y="5160087"/>
        <a:ext cx="903880" cy="387377"/>
      </dsp:txXfrm>
    </dsp:sp>
    <dsp:sp modelId="{8539E1EB-4BAC-4199-83AD-D0A60738C37E}">
      <dsp:nvSpPr>
        <dsp:cNvPr id="0" name=""/>
        <dsp:cNvSpPr/>
      </dsp:nvSpPr>
      <dsp:spPr>
        <a:xfrm rot="5400000">
          <a:off x="3108338" y="2405334"/>
          <a:ext cx="1280773" cy="5865761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-6758543"/>
              <a:satOff val="-17419"/>
              <a:lumOff val="-1176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Leave time at the end of your presentation to summarize your top 1-3 items you want students to remember.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Offer possible resources where they may go to learn more.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for volunteers to state a fact or concept they will remember.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Ask for any questions they may have.</a:t>
          </a:r>
        </a:p>
      </dsp:txBody>
      <dsp:txXfrm rot="-5400000">
        <a:off x="815844" y="4760350"/>
        <a:ext cx="5803239" cy="1155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Libby Riker</cp:lastModifiedBy>
  <cp:revision>8</cp:revision>
  <cp:lastPrinted>2018-01-17T23:19:00Z</cp:lastPrinted>
  <dcterms:created xsi:type="dcterms:W3CDTF">2018-12-05T16:22:00Z</dcterms:created>
  <dcterms:modified xsi:type="dcterms:W3CDTF">2019-01-30T19:11:00Z</dcterms:modified>
</cp:coreProperties>
</file>